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4AD1" w:rsidRPr="0035456C" w:rsidRDefault="00D459FA" w:rsidP="00D459FA">
      <w:pPr>
        <w:spacing w:line="240" w:lineRule="auto"/>
        <w:jc w:val="center"/>
        <w:rPr>
          <w:b/>
          <w:sz w:val="24"/>
          <w:szCs w:val="24"/>
          <w:lang w:val="en-US"/>
        </w:rPr>
      </w:pPr>
      <w:r w:rsidRPr="0035456C">
        <w:rPr>
          <w:b/>
          <w:sz w:val="24"/>
          <w:szCs w:val="24"/>
          <w:lang w:val="en-US"/>
        </w:rPr>
        <w:t xml:space="preserve">MATHS RUBRIC KINDER </w:t>
      </w:r>
    </w:p>
    <w:p w:rsidR="00D459FA" w:rsidRPr="0035456C" w:rsidRDefault="00D459FA" w:rsidP="00D459FA">
      <w:pPr>
        <w:jc w:val="center"/>
        <w:rPr>
          <w:b/>
          <w:sz w:val="24"/>
          <w:szCs w:val="24"/>
          <w:lang w:val="en-US"/>
        </w:rPr>
      </w:pPr>
      <w:r w:rsidRPr="0035456C">
        <w:rPr>
          <w:b/>
          <w:sz w:val="24"/>
          <w:szCs w:val="24"/>
          <w:lang w:val="en-US"/>
        </w:rPr>
        <w:t>I</w:t>
      </w:r>
      <w:r w:rsidR="00E15B9D">
        <w:rPr>
          <w:b/>
          <w:sz w:val="24"/>
          <w:szCs w:val="24"/>
          <w:lang w:val="en-US"/>
        </w:rPr>
        <w:t>I</w:t>
      </w:r>
      <w:r w:rsidR="002777AF">
        <w:rPr>
          <w:b/>
          <w:sz w:val="24"/>
          <w:szCs w:val="24"/>
          <w:lang w:val="en-US"/>
        </w:rPr>
        <w:t xml:space="preserve"> Period   2010-2011</w:t>
      </w:r>
    </w:p>
    <w:p w:rsidR="00D459FA" w:rsidRPr="0035456C" w:rsidRDefault="00D459FA" w:rsidP="00D459FA">
      <w:pPr>
        <w:jc w:val="center"/>
        <w:rPr>
          <w:b/>
          <w:sz w:val="24"/>
          <w:szCs w:val="24"/>
          <w:lang w:val="en-US"/>
        </w:rPr>
      </w:pPr>
    </w:p>
    <w:tbl>
      <w:tblPr>
        <w:tblStyle w:val="Tablaconcuadrcula"/>
        <w:tblW w:w="10915" w:type="dxa"/>
        <w:tblInd w:w="-601" w:type="dxa"/>
        <w:tblLook w:val="04A0"/>
      </w:tblPr>
      <w:tblGrid>
        <w:gridCol w:w="1458"/>
        <w:gridCol w:w="2117"/>
        <w:gridCol w:w="2398"/>
        <w:gridCol w:w="2541"/>
        <w:gridCol w:w="2401"/>
      </w:tblGrid>
      <w:tr w:rsidR="002777AF" w:rsidTr="009E0507">
        <w:tc>
          <w:tcPr>
            <w:tcW w:w="1418" w:type="dxa"/>
          </w:tcPr>
          <w:p w:rsidR="00D459FA" w:rsidRDefault="00D459FA" w:rsidP="00D459FA">
            <w:pPr>
              <w:jc w:val="center"/>
              <w:rPr>
                <w:b/>
                <w:sz w:val="24"/>
                <w:szCs w:val="24"/>
                <w:lang w:val="es-CO"/>
              </w:rPr>
            </w:pPr>
            <w:r>
              <w:rPr>
                <w:b/>
                <w:sz w:val="24"/>
                <w:szCs w:val="24"/>
                <w:lang w:val="es-CO"/>
              </w:rPr>
              <w:t>STRAND</w:t>
            </w:r>
          </w:p>
        </w:tc>
        <w:tc>
          <w:tcPr>
            <w:tcW w:w="2126" w:type="dxa"/>
          </w:tcPr>
          <w:p w:rsidR="00D459FA" w:rsidRDefault="00D459FA" w:rsidP="00D459FA">
            <w:pPr>
              <w:jc w:val="center"/>
              <w:rPr>
                <w:b/>
                <w:sz w:val="24"/>
                <w:szCs w:val="24"/>
                <w:lang w:val="es-CO"/>
              </w:rPr>
            </w:pPr>
            <w:r>
              <w:rPr>
                <w:b/>
                <w:sz w:val="24"/>
                <w:szCs w:val="24"/>
                <w:lang w:val="es-CO"/>
              </w:rPr>
              <w:t>D</w:t>
            </w:r>
          </w:p>
        </w:tc>
        <w:tc>
          <w:tcPr>
            <w:tcW w:w="2410" w:type="dxa"/>
          </w:tcPr>
          <w:p w:rsidR="00D459FA" w:rsidRDefault="00D459FA" w:rsidP="00D459FA">
            <w:pPr>
              <w:jc w:val="center"/>
              <w:rPr>
                <w:b/>
                <w:sz w:val="24"/>
                <w:szCs w:val="24"/>
                <w:lang w:val="es-CO"/>
              </w:rPr>
            </w:pPr>
            <w:r>
              <w:rPr>
                <w:b/>
                <w:sz w:val="24"/>
                <w:szCs w:val="24"/>
                <w:lang w:val="es-CO"/>
              </w:rPr>
              <w:t>C</w:t>
            </w:r>
          </w:p>
        </w:tc>
        <w:tc>
          <w:tcPr>
            <w:tcW w:w="2552" w:type="dxa"/>
          </w:tcPr>
          <w:p w:rsidR="00D459FA" w:rsidRDefault="00D459FA" w:rsidP="00D459FA">
            <w:pPr>
              <w:jc w:val="center"/>
              <w:rPr>
                <w:b/>
                <w:sz w:val="24"/>
                <w:szCs w:val="24"/>
                <w:lang w:val="es-CO"/>
              </w:rPr>
            </w:pPr>
            <w:r>
              <w:rPr>
                <w:b/>
                <w:sz w:val="24"/>
                <w:szCs w:val="24"/>
                <w:lang w:val="es-CO"/>
              </w:rPr>
              <w:t>B</w:t>
            </w:r>
          </w:p>
        </w:tc>
        <w:tc>
          <w:tcPr>
            <w:tcW w:w="2409" w:type="dxa"/>
          </w:tcPr>
          <w:p w:rsidR="00D459FA" w:rsidRDefault="00D459FA" w:rsidP="00D459FA">
            <w:pPr>
              <w:jc w:val="center"/>
              <w:rPr>
                <w:b/>
                <w:sz w:val="24"/>
                <w:szCs w:val="24"/>
                <w:lang w:val="es-CO"/>
              </w:rPr>
            </w:pPr>
            <w:r>
              <w:rPr>
                <w:b/>
                <w:sz w:val="24"/>
                <w:szCs w:val="24"/>
                <w:lang w:val="es-CO"/>
              </w:rPr>
              <w:t>A</w:t>
            </w:r>
          </w:p>
        </w:tc>
      </w:tr>
      <w:tr w:rsidR="002777AF" w:rsidRPr="00EF33F1" w:rsidTr="009E0507">
        <w:tc>
          <w:tcPr>
            <w:tcW w:w="1418" w:type="dxa"/>
          </w:tcPr>
          <w:p w:rsidR="002777AF" w:rsidRDefault="00E15B9D" w:rsidP="00E15B9D">
            <w:pPr>
              <w:ind w:left="113" w:right="113"/>
              <w:jc w:val="center"/>
              <w:rPr>
                <w:rFonts w:ascii="Calibri" w:hAnsi="Calibri"/>
                <w:b/>
                <w:i/>
                <w:sz w:val="20"/>
                <w:szCs w:val="20"/>
                <w:lang w:val="en-US"/>
              </w:rPr>
            </w:pPr>
            <w:r w:rsidRPr="004E5F55">
              <w:rPr>
                <w:rFonts w:ascii="Calibri" w:hAnsi="Calibri"/>
                <w:b/>
                <w:i/>
                <w:sz w:val="20"/>
                <w:szCs w:val="20"/>
                <w:lang w:val="en-US"/>
              </w:rPr>
              <w:t>Data Handling</w:t>
            </w:r>
          </w:p>
          <w:p w:rsidR="00E15B9D" w:rsidRPr="00D459FA" w:rsidRDefault="002777AF" w:rsidP="00E15B9D">
            <w:pPr>
              <w:ind w:left="113" w:right="113"/>
              <w:jc w:val="center"/>
              <w:rPr>
                <w:rFonts w:ascii="Calibri" w:hAnsi="Calibri"/>
                <w:b/>
                <w:i/>
                <w:sz w:val="20"/>
                <w:szCs w:val="20"/>
                <w:lang w:val="en-US"/>
              </w:rPr>
            </w:pPr>
            <w:r>
              <w:rPr>
                <w:rFonts w:ascii="Calibri" w:hAnsi="Calibri"/>
                <w:b/>
                <w:i/>
                <w:sz w:val="20"/>
                <w:szCs w:val="20"/>
                <w:lang w:val="en-US"/>
              </w:rPr>
              <w:t>(Bar Graph)</w:t>
            </w:r>
            <w:r w:rsidR="00E15B9D" w:rsidRPr="004E5F55">
              <w:rPr>
                <w:rFonts w:ascii="Calibri" w:hAnsi="Calibri"/>
                <w:b/>
                <w:i/>
                <w:sz w:val="20"/>
                <w:szCs w:val="20"/>
                <w:lang w:val="en-US"/>
              </w:rPr>
              <w:t xml:space="preserve"> </w:t>
            </w:r>
          </w:p>
        </w:tc>
        <w:tc>
          <w:tcPr>
            <w:tcW w:w="2126" w:type="dxa"/>
          </w:tcPr>
          <w:p w:rsidR="00E15B9D" w:rsidRPr="004059C5" w:rsidRDefault="00E15B9D" w:rsidP="00E15B9D">
            <w:pPr>
              <w:rPr>
                <w:rFonts w:ascii="Calibri" w:hAnsi="Calibri"/>
                <w:lang w:val="en-US"/>
              </w:rPr>
            </w:pPr>
            <w:r w:rsidRPr="004059C5">
              <w:rPr>
                <w:rFonts w:ascii="Calibri" w:hAnsi="Calibri"/>
                <w:lang w:val="en-US"/>
              </w:rPr>
              <w:t>Is not able to collect data</w:t>
            </w:r>
            <w:r>
              <w:rPr>
                <w:rFonts w:ascii="Calibri" w:hAnsi="Calibri"/>
                <w:lang w:val="en-US"/>
              </w:rPr>
              <w:t>, record or organize data on a bar graph</w:t>
            </w:r>
          </w:p>
        </w:tc>
        <w:tc>
          <w:tcPr>
            <w:tcW w:w="2410" w:type="dxa"/>
          </w:tcPr>
          <w:p w:rsidR="00E15B9D" w:rsidRPr="004059C5" w:rsidRDefault="00F74E7B" w:rsidP="00F74E7B">
            <w:pPr>
              <w:rPr>
                <w:rFonts w:ascii="Calibri" w:hAnsi="Calibri"/>
                <w:lang w:val="en-US"/>
              </w:rPr>
            </w:pPr>
            <w:r>
              <w:rPr>
                <w:rFonts w:ascii="Calibri" w:hAnsi="Calibri"/>
                <w:lang w:val="en-US"/>
              </w:rPr>
              <w:t xml:space="preserve">Collects, records </w:t>
            </w:r>
            <w:r w:rsidRPr="004059C5">
              <w:rPr>
                <w:rFonts w:ascii="Calibri" w:hAnsi="Calibri"/>
                <w:lang w:val="en-US"/>
              </w:rPr>
              <w:t>data</w:t>
            </w:r>
            <w:r>
              <w:rPr>
                <w:rFonts w:ascii="Calibri" w:hAnsi="Calibri"/>
                <w:lang w:val="en-US"/>
              </w:rPr>
              <w:t xml:space="preserve"> and organizes it on a bar graph</w:t>
            </w:r>
            <w:r w:rsidRPr="004059C5">
              <w:rPr>
                <w:rFonts w:ascii="Calibri" w:hAnsi="Calibri"/>
                <w:lang w:val="en-US"/>
              </w:rPr>
              <w:t xml:space="preserve"> </w:t>
            </w:r>
            <w:r w:rsidR="00E15B9D" w:rsidRPr="004059C5">
              <w:rPr>
                <w:rFonts w:ascii="Calibri" w:hAnsi="Calibri"/>
                <w:lang w:val="en-US"/>
              </w:rPr>
              <w:t xml:space="preserve">but needs </w:t>
            </w:r>
            <w:r>
              <w:rPr>
                <w:rFonts w:ascii="Calibri" w:hAnsi="Calibri"/>
                <w:lang w:val="en-US"/>
              </w:rPr>
              <w:t>to be more clear so that data recorded correspond to data plotted in the bar-graph</w:t>
            </w:r>
            <w:r w:rsidR="00E15B9D" w:rsidRPr="004059C5">
              <w:rPr>
                <w:rFonts w:ascii="Calibri" w:hAnsi="Calibri"/>
                <w:lang w:val="en-US"/>
              </w:rPr>
              <w:t xml:space="preserve"> </w:t>
            </w:r>
          </w:p>
        </w:tc>
        <w:tc>
          <w:tcPr>
            <w:tcW w:w="2552" w:type="dxa"/>
          </w:tcPr>
          <w:p w:rsidR="00E15B9D" w:rsidRPr="004E5F55" w:rsidRDefault="00F74E7B" w:rsidP="00F74E7B">
            <w:pPr>
              <w:pStyle w:val="Prrafodelista"/>
              <w:ind w:left="0"/>
              <w:rPr>
                <w:rFonts w:ascii="Calibri" w:hAnsi="Calibri"/>
                <w:sz w:val="20"/>
                <w:szCs w:val="20"/>
                <w:lang w:val="en-GB"/>
              </w:rPr>
            </w:pPr>
            <w:r>
              <w:rPr>
                <w:rFonts w:ascii="Calibri" w:hAnsi="Calibri"/>
                <w:sz w:val="20"/>
                <w:szCs w:val="20"/>
                <w:lang w:val="en-US"/>
              </w:rPr>
              <w:t>Collects</w:t>
            </w:r>
            <w:r w:rsidR="00E15B9D" w:rsidRPr="004E5F55">
              <w:rPr>
                <w:rFonts w:ascii="Calibri" w:hAnsi="Calibri"/>
                <w:sz w:val="20"/>
                <w:szCs w:val="20"/>
                <w:lang w:val="en-US"/>
              </w:rPr>
              <w:t xml:space="preserve">, records </w:t>
            </w:r>
            <w:r w:rsidRPr="004E5F55">
              <w:rPr>
                <w:rFonts w:ascii="Calibri" w:hAnsi="Calibri"/>
                <w:sz w:val="20"/>
                <w:szCs w:val="20"/>
                <w:lang w:val="en-US"/>
              </w:rPr>
              <w:t xml:space="preserve">data </w:t>
            </w:r>
            <w:r w:rsidR="00E15B9D" w:rsidRPr="004E5F55">
              <w:rPr>
                <w:rFonts w:ascii="Calibri" w:hAnsi="Calibri"/>
                <w:sz w:val="20"/>
                <w:szCs w:val="20"/>
                <w:lang w:val="en-US"/>
              </w:rPr>
              <w:t xml:space="preserve">and organizes </w:t>
            </w:r>
            <w:r>
              <w:rPr>
                <w:rFonts w:ascii="Calibri" w:hAnsi="Calibri"/>
                <w:sz w:val="20"/>
                <w:szCs w:val="20"/>
                <w:lang w:val="en-US"/>
              </w:rPr>
              <w:t xml:space="preserve">it </w:t>
            </w:r>
            <w:r w:rsidR="00E15B9D" w:rsidRPr="004E5F55">
              <w:rPr>
                <w:rFonts w:ascii="Calibri" w:hAnsi="Calibri"/>
                <w:sz w:val="20"/>
                <w:szCs w:val="20"/>
                <w:lang w:val="en-US"/>
              </w:rPr>
              <w:t>on a bar graph</w:t>
            </w:r>
            <w:r w:rsidR="000E619B">
              <w:rPr>
                <w:rFonts w:ascii="Calibri" w:hAnsi="Calibri"/>
                <w:sz w:val="20"/>
                <w:szCs w:val="20"/>
                <w:lang w:val="en-US"/>
              </w:rPr>
              <w:t xml:space="preserve"> appropriately</w:t>
            </w:r>
            <w:r w:rsidR="00E15B9D" w:rsidRPr="004E5F55">
              <w:rPr>
                <w:rFonts w:ascii="Calibri" w:hAnsi="Calibri"/>
                <w:sz w:val="20"/>
                <w:szCs w:val="20"/>
                <w:lang w:val="en-US"/>
              </w:rPr>
              <w:t xml:space="preserve">. </w:t>
            </w:r>
          </w:p>
        </w:tc>
        <w:tc>
          <w:tcPr>
            <w:tcW w:w="2409" w:type="dxa"/>
          </w:tcPr>
          <w:p w:rsidR="00E15B9D" w:rsidRPr="009E0507" w:rsidRDefault="00F74E7B" w:rsidP="00EF33F1">
            <w:pPr>
              <w:rPr>
                <w:rFonts w:ascii="Calibri" w:hAnsi="Calibri"/>
                <w:lang w:val="en-US"/>
              </w:rPr>
            </w:pPr>
            <w:r w:rsidRPr="004E5F55">
              <w:rPr>
                <w:rFonts w:ascii="Calibri" w:hAnsi="Calibri"/>
                <w:sz w:val="20"/>
                <w:szCs w:val="20"/>
                <w:lang w:val="en-GB"/>
              </w:rPr>
              <w:t xml:space="preserve"> </w:t>
            </w:r>
            <w:r>
              <w:rPr>
                <w:rFonts w:ascii="Calibri" w:hAnsi="Calibri"/>
                <w:sz w:val="20"/>
                <w:szCs w:val="20"/>
                <w:lang w:val="en-US"/>
              </w:rPr>
              <w:t>Collects</w:t>
            </w:r>
            <w:r w:rsidRPr="004E5F55">
              <w:rPr>
                <w:rFonts w:ascii="Calibri" w:hAnsi="Calibri"/>
                <w:sz w:val="20"/>
                <w:szCs w:val="20"/>
                <w:lang w:val="en-US"/>
              </w:rPr>
              <w:t xml:space="preserve">, records data and organizes </w:t>
            </w:r>
            <w:r>
              <w:rPr>
                <w:rFonts w:ascii="Calibri" w:hAnsi="Calibri"/>
                <w:sz w:val="20"/>
                <w:szCs w:val="20"/>
                <w:lang w:val="en-US"/>
              </w:rPr>
              <w:t xml:space="preserve">it </w:t>
            </w:r>
            <w:r w:rsidRPr="004E5F55">
              <w:rPr>
                <w:rFonts w:ascii="Calibri" w:hAnsi="Calibri"/>
                <w:sz w:val="20"/>
                <w:szCs w:val="20"/>
                <w:lang w:val="en-US"/>
              </w:rPr>
              <w:t>on a bar graph</w:t>
            </w:r>
            <w:r w:rsidR="000E619B">
              <w:rPr>
                <w:rFonts w:ascii="Calibri" w:hAnsi="Calibri"/>
                <w:sz w:val="20"/>
                <w:szCs w:val="20"/>
                <w:lang w:val="en-US"/>
              </w:rPr>
              <w:t xml:space="preserve"> and is able</w:t>
            </w:r>
            <w:r w:rsidR="00EF33F1">
              <w:rPr>
                <w:rFonts w:ascii="Calibri" w:hAnsi="Calibri"/>
                <w:sz w:val="20"/>
                <w:szCs w:val="20"/>
                <w:lang w:val="en-US"/>
              </w:rPr>
              <w:t xml:space="preserve"> to compare and contrast this data to draw conclusions.</w:t>
            </w:r>
          </w:p>
        </w:tc>
      </w:tr>
      <w:tr w:rsidR="002777AF" w:rsidRPr="0082513E" w:rsidTr="009E0507">
        <w:tc>
          <w:tcPr>
            <w:tcW w:w="1418" w:type="dxa"/>
          </w:tcPr>
          <w:p w:rsidR="002777AF" w:rsidRDefault="002777AF" w:rsidP="002777AF">
            <w:pPr>
              <w:ind w:left="113" w:right="113"/>
              <w:jc w:val="center"/>
              <w:rPr>
                <w:rFonts w:ascii="Calibri" w:hAnsi="Calibri"/>
                <w:b/>
                <w:i/>
                <w:sz w:val="20"/>
                <w:szCs w:val="20"/>
                <w:lang w:val="en-US"/>
              </w:rPr>
            </w:pPr>
            <w:r w:rsidRPr="004E5F55">
              <w:rPr>
                <w:rFonts w:ascii="Calibri" w:hAnsi="Calibri"/>
                <w:b/>
                <w:i/>
                <w:sz w:val="20"/>
                <w:szCs w:val="20"/>
                <w:lang w:val="en-US"/>
              </w:rPr>
              <w:t>Data Handling</w:t>
            </w:r>
          </w:p>
          <w:p w:rsidR="0082513E" w:rsidRPr="004E5F55" w:rsidRDefault="002777AF" w:rsidP="002777AF">
            <w:pPr>
              <w:ind w:left="113" w:right="113"/>
              <w:jc w:val="center"/>
              <w:rPr>
                <w:rFonts w:ascii="Calibri" w:hAnsi="Calibri"/>
                <w:b/>
                <w:i/>
                <w:sz w:val="20"/>
                <w:szCs w:val="20"/>
                <w:lang w:val="en-US"/>
              </w:rPr>
            </w:pPr>
            <w:r>
              <w:rPr>
                <w:rFonts w:ascii="Calibri" w:hAnsi="Calibri"/>
                <w:b/>
                <w:i/>
                <w:sz w:val="20"/>
                <w:szCs w:val="20"/>
                <w:lang w:val="en-US"/>
              </w:rPr>
              <w:t>(Class Inclusion)</w:t>
            </w:r>
          </w:p>
        </w:tc>
        <w:tc>
          <w:tcPr>
            <w:tcW w:w="2126" w:type="dxa"/>
          </w:tcPr>
          <w:p w:rsidR="0082513E" w:rsidRPr="0082513E" w:rsidRDefault="0082513E" w:rsidP="0082513E">
            <w:pPr>
              <w:spacing w:after="200"/>
              <w:rPr>
                <w:rFonts w:ascii="Calibri" w:hAnsi="Calibri" w:cs="Calibri"/>
                <w:lang w:val="en-US"/>
              </w:rPr>
            </w:pPr>
            <w:r w:rsidRPr="0082513E">
              <w:rPr>
                <w:rFonts w:ascii="Calibri" w:hAnsi="Calibri" w:cs="Calibri"/>
                <w:lang w:val="en-US"/>
              </w:rPr>
              <w:t>Makes small collections, multiple criteria, no overlap (according to his/her names for groups, nothing can go in any other group).</w:t>
            </w:r>
          </w:p>
          <w:p w:rsidR="0082513E" w:rsidRPr="0082513E" w:rsidRDefault="0082513E" w:rsidP="0082513E">
            <w:pPr>
              <w:spacing w:after="200"/>
              <w:rPr>
                <w:rFonts w:ascii="Calibri" w:hAnsi="Calibri" w:cs="Calibri"/>
                <w:lang w:val="en-US"/>
              </w:rPr>
            </w:pPr>
            <w:r w:rsidRPr="0082513E">
              <w:rPr>
                <w:rFonts w:ascii="Calibri" w:hAnsi="Calibri" w:cs="Calibri"/>
                <w:lang w:val="en-US"/>
              </w:rPr>
              <w:t>The child puts each id</w:t>
            </w:r>
            <w:r>
              <w:rPr>
                <w:rFonts w:ascii="Calibri" w:hAnsi="Calibri" w:cs="Calibri"/>
                <w:lang w:val="en-US"/>
              </w:rPr>
              <w:t>entical type of object into its</w:t>
            </w:r>
            <w:r w:rsidRPr="0082513E">
              <w:rPr>
                <w:rFonts w:ascii="Calibri" w:hAnsi="Calibri" w:cs="Calibri"/>
                <w:lang w:val="en-US"/>
              </w:rPr>
              <w:t xml:space="preserve"> own group.</w:t>
            </w:r>
          </w:p>
          <w:p w:rsidR="0082513E" w:rsidRPr="0082513E" w:rsidRDefault="0082513E" w:rsidP="0082513E">
            <w:pPr>
              <w:rPr>
                <w:rFonts w:ascii="Calibri" w:hAnsi="Calibri" w:cs="Calibri"/>
                <w:lang w:val="en-US"/>
              </w:rPr>
            </w:pPr>
            <w:r w:rsidRPr="0082513E">
              <w:rPr>
                <w:rFonts w:ascii="Calibri" w:hAnsi="Calibri" w:cs="Calibri"/>
                <w:lang w:val="en-US"/>
              </w:rPr>
              <w:t xml:space="preserve">Part/part comparison rather than a comparison between  the part and the whole at the same time </w:t>
            </w:r>
          </w:p>
        </w:tc>
        <w:tc>
          <w:tcPr>
            <w:tcW w:w="2410" w:type="dxa"/>
          </w:tcPr>
          <w:p w:rsidR="0082513E" w:rsidRPr="0082513E" w:rsidRDefault="0082513E" w:rsidP="0082513E">
            <w:pPr>
              <w:spacing w:after="200"/>
              <w:rPr>
                <w:rFonts w:ascii="Calibri" w:hAnsi="Calibri" w:cs="Calibri"/>
                <w:lang w:val="en-US"/>
              </w:rPr>
            </w:pPr>
            <w:r w:rsidRPr="0082513E">
              <w:rPr>
                <w:rFonts w:ascii="Calibri" w:hAnsi="Calibri" w:cs="Calibri"/>
                <w:lang w:val="en-US"/>
              </w:rPr>
              <w:t xml:space="preserve">Acceptable classification scheme, but only one </w:t>
            </w:r>
            <w:proofErr w:type="gramStart"/>
            <w:r w:rsidRPr="0082513E">
              <w:rPr>
                <w:rFonts w:ascii="Calibri" w:hAnsi="Calibri" w:cs="Calibri"/>
                <w:lang w:val="en-US"/>
              </w:rPr>
              <w:t>criteria</w:t>
            </w:r>
            <w:proofErr w:type="gramEnd"/>
            <w:r w:rsidRPr="0082513E">
              <w:rPr>
                <w:rFonts w:ascii="Calibri" w:hAnsi="Calibri" w:cs="Calibri"/>
                <w:lang w:val="en-US"/>
              </w:rPr>
              <w:t>.</w:t>
            </w:r>
          </w:p>
          <w:p w:rsidR="0082513E" w:rsidRPr="0082513E" w:rsidRDefault="0082513E" w:rsidP="0082513E">
            <w:pPr>
              <w:rPr>
                <w:rFonts w:ascii="Calibri" w:hAnsi="Calibri" w:cs="Calibri"/>
                <w:lang w:val="en-US"/>
              </w:rPr>
            </w:pPr>
            <w:r w:rsidRPr="0082513E">
              <w:rPr>
                <w:rFonts w:ascii="Calibri" w:hAnsi="Calibri" w:cs="Calibri"/>
                <w:lang w:val="en-US"/>
              </w:rPr>
              <w:t xml:space="preserve">Part/part comparison rather than a comparison between  the part and the whole at the same time </w:t>
            </w:r>
          </w:p>
        </w:tc>
        <w:tc>
          <w:tcPr>
            <w:tcW w:w="2552" w:type="dxa"/>
          </w:tcPr>
          <w:p w:rsidR="0082513E" w:rsidRPr="0082513E" w:rsidRDefault="0082513E" w:rsidP="0082513E">
            <w:pPr>
              <w:spacing w:after="200"/>
              <w:rPr>
                <w:rFonts w:ascii="Calibri" w:hAnsi="Calibri" w:cs="Calibri"/>
                <w:lang w:val="en-US"/>
              </w:rPr>
            </w:pPr>
            <w:r w:rsidRPr="0082513E">
              <w:rPr>
                <w:rFonts w:ascii="Calibri" w:hAnsi="Calibri" w:cs="Calibri"/>
                <w:lang w:val="en-US"/>
              </w:rPr>
              <w:t xml:space="preserve">Describes all the groups, easily changes criteria and reclassifies according to more than two consistent criteria.  </w:t>
            </w:r>
          </w:p>
          <w:p w:rsidR="0082513E" w:rsidRPr="0082513E" w:rsidRDefault="0082513E" w:rsidP="0082513E">
            <w:pPr>
              <w:spacing w:after="200"/>
              <w:rPr>
                <w:rFonts w:ascii="Calibri" w:hAnsi="Calibri" w:cs="Calibri"/>
                <w:lang w:val="en-US"/>
              </w:rPr>
            </w:pPr>
            <w:r w:rsidRPr="0082513E">
              <w:rPr>
                <w:rFonts w:ascii="Calibri" w:hAnsi="Calibri" w:cs="Calibri"/>
                <w:lang w:val="en-US"/>
              </w:rPr>
              <w:t xml:space="preserve">Explains that the part is contained within the whole (Correct </w:t>
            </w:r>
            <w:r>
              <w:rPr>
                <w:rFonts w:ascii="Calibri" w:hAnsi="Calibri" w:cs="Calibri"/>
                <w:lang w:val="en-US"/>
              </w:rPr>
              <w:t>part/whole response: dogs are in the group of animals</w:t>
            </w:r>
            <w:r w:rsidRPr="0082513E">
              <w:rPr>
                <w:rFonts w:ascii="Calibri" w:hAnsi="Calibri" w:cs="Calibri"/>
                <w:lang w:val="en-US"/>
              </w:rPr>
              <w:t>).</w:t>
            </w:r>
          </w:p>
          <w:p w:rsidR="0082513E" w:rsidRPr="0082513E" w:rsidRDefault="0082513E" w:rsidP="0082513E">
            <w:pPr>
              <w:pStyle w:val="Prrafodelista"/>
              <w:ind w:left="0"/>
              <w:rPr>
                <w:rFonts w:ascii="Calibri" w:hAnsi="Calibri" w:cs="Calibri"/>
                <w:sz w:val="22"/>
                <w:szCs w:val="20"/>
                <w:lang w:val="en-US"/>
              </w:rPr>
            </w:pPr>
          </w:p>
        </w:tc>
        <w:tc>
          <w:tcPr>
            <w:tcW w:w="2409" w:type="dxa"/>
          </w:tcPr>
          <w:p w:rsidR="0082513E" w:rsidRPr="0082513E" w:rsidRDefault="0082513E" w:rsidP="0082513E">
            <w:pPr>
              <w:spacing w:after="200"/>
              <w:rPr>
                <w:rFonts w:ascii="Calibri" w:hAnsi="Calibri" w:cs="Calibri"/>
                <w:lang w:val="en-US"/>
              </w:rPr>
            </w:pPr>
            <w:r w:rsidRPr="0082513E">
              <w:rPr>
                <w:rFonts w:ascii="Calibri" w:hAnsi="Calibri" w:cs="Calibri"/>
                <w:lang w:val="en-US"/>
              </w:rPr>
              <w:t xml:space="preserve">Describes all the groups, easily changes criteria and reclassifies according to more than two consistent criteria.  </w:t>
            </w:r>
          </w:p>
          <w:p w:rsidR="0082513E" w:rsidRPr="0082513E" w:rsidRDefault="0082513E" w:rsidP="0082513E">
            <w:pPr>
              <w:spacing w:after="200"/>
              <w:rPr>
                <w:rFonts w:ascii="Calibri" w:hAnsi="Calibri" w:cs="Calibri"/>
                <w:lang w:val="en-US"/>
              </w:rPr>
            </w:pPr>
            <w:r w:rsidRPr="0082513E">
              <w:rPr>
                <w:rFonts w:ascii="Calibri" w:hAnsi="Calibri" w:cs="Calibri"/>
                <w:lang w:val="en-US"/>
              </w:rPr>
              <w:t xml:space="preserve">Explains that the part is contained within the whole (Correct </w:t>
            </w:r>
            <w:r>
              <w:rPr>
                <w:rFonts w:ascii="Calibri" w:hAnsi="Calibri" w:cs="Calibri"/>
                <w:lang w:val="en-US"/>
              </w:rPr>
              <w:t>part/whole response: there are more animals than dogs</w:t>
            </w:r>
            <w:r w:rsidRPr="0082513E">
              <w:rPr>
                <w:rFonts w:ascii="Calibri" w:hAnsi="Calibri" w:cs="Calibri"/>
                <w:lang w:val="en-US"/>
              </w:rPr>
              <w:t>).</w:t>
            </w:r>
          </w:p>
          <w:p w:rsidR="0082513E" w:rsidRPr="0082513E" w:rsidRDefault="0082513E" w:rsidP="0082513E">
            <w:pPr>
              <w:spacing w:after="200"/>
              <w:rPr>
                <w:rFonts w:ascii="Calibri" w:hAnsi="Calibri" w:cs="Calibri"/>
                <w:szCs w:val="20"/>
                <w:lang w:val="en-GB"/>
              </w:rPr>
            </w:pPr>
            <w:r w:rsidRPr="0082513E">
              <w:rPr>
                <w:rFonts w:ascii="Calibri" w:hAnsi="Calibri" w:cs="Calibri"/>
                <w:lang w:val="en-US"/>
              </w:rPr>
              <w:t>Additionally, makes two complementary groups, under the question: can you make 2 groups with one- word names for each group? (dogs and not dogs, red and not-red)</w:t>
            </w:r>
          </w:p>
        </w:tc>
      </w:tr>
      <w:tr w:rsidR="002777AF" w:rsidRPr="00EF33F1" w:rsidTr="009E0507">
        <w:tc>
          <w:tcPr>
            <w:tcW w:w="1418" w:type="dxa"/>
          </w:tcPr>
          <w:p w:rsidR="002777AF" w:rsidRDefault="002777AF" w:rsidP="002777AF">
            <w:pPr>
              <w:ind w:left="113" w:right="113"/>
              <w:jc w:val="center"/>
              <w:rPr>
                <w:rFonts w:ascii="Calibri" w:hAnsi="Calibri"/>
                <w:b/>
                <w:i/>
                <w:sz w:val="20"/>
                <w:szCs w:val="20"/>
                <w:lang w:val="en-US"/>
              </w:rPr>
            </w:pPr>
            <w:r w:rsidRPr="004E5F55">
              <w:rPr>
                <w:rFonts w:ascii="Calibri" w:hAnsi="Calibri"/>
                <w:b/>
                <w:i/>
                <w:sz w:val="20"/>
                <w:szCs w:val="20"/>
                <w:lang w:val="en-US"/>
              </w:rPr>
              <w:t>Data Handling</w:t>
            </w:r>
          </w:p>
          <w:p w:rsidR="00E15B9D" w:rsidRPr="00D459FA" w:rsidRDefault="002777AF" w:rsidP="002777AF">
            <w:pPr>
              <w:jc w:val="both"/>
              <w:rPr>
                <w:b/>
                <w:sz w:val="24"/>
                <w:szCs w:val="24"/>
                <w:lang w:val="en-US"/>
              </w:rPr>
            </w:pPr>
            <w:r>
              <w:rPr>
                <w:rFonts w:ascii="Calibri" w:hAnsi="Calibri"/>
                <w:b/>
                <w:i/>
                <w:sz w:val="20"/>
                <w:szCs w:val="20"/>
                <w:lang w:val="en-US"/>
              </w:rPr>
              <w:t xml:space="preserve">  (Probability)</w:t>
            </w:r>
          </w:p>
        </w:tc>
        <w:tc>
          <w:tcPr>
            <w:tcW w:w="2126" w:type="dxa"/>
          </w:tcPr>
          <w:p w:rsidR="00E15B9D" w:rsidRPr="00D459FA" w:rsidRDefault="00E15B9D" w:rsidP="00E15B9D">
            <w:pPr>
              <w:rPr>
                <w:b/>
                <w:sz w:val="24"/>
                <w:szCs w:val="24"/>
                <w:lang w:val="en-US"/>
              </w:rPr>
            </w:pPr>
            <w:r w:rsidRPr="000A649C">
              <w:rPr>
                <w:rFonts w:ascii="Calibri" w:hAnsi="Calibri"/>
                <w:lang w:val="en-US"/>
              </w:rPr>
              <w:t>Is not able to identify</w:t>
            </w:r>
            <w:r w:rsidRPr="004E5F55">
              <w:rPr>
                <w:rFonts w:ascii="Calibri" w:hAnsi="Calibri"/>
                <w:sz w:val="20"/>
                <w:szCs w:val="20"/>
                <w:lang w:val="en-US"/>
              </w:rPr>
              <w:t xml:space="preserve"> outcomes in order of likelihood</w:t>
            </w:r>
            <w:r w:rsidR="00D873A8">
              <w:rPr>
                <w:rFonts w:ascii="Calibri" w:hAnsi="Calibri"/>
                <w:sz w:val="20"/>
                <w:szCs w:val="20"/>
                <w:lang w:val="en-US"/>
              </w:rPr>
              <w:t xml:space="preserve"> with concrete material</w:t>
            </w:r>
            <w:r w:rsidRPr="004E5F55">
              <w:rPr>
                <w:rFonts w:ascii="Calibri" w:hAnsi="Calibri"/>
                <w:sz w:val="20"/>
                <w:szCs w:val="20"/>
                <w:lang w:val="en-US"/>
              </w:rPr>
              <w:t>: will happen, might happen, won´t happen.</w:t>
            </w:r>
            <w:r>
              <w:rPr>
                <w:rFonts w:ascii="Calibri" w:hAnsi="Calibri"/>
                <w:sz w:val="20"/>
                <w:szCs w:val="20"/>
                <w:lang w:val="en-US"/>
              </w:rPr>
              <w:t xml:space="preserve"> (less tha</w:t>
            </w:r>
            <w:r w:rsidR="0082513E">
              <w:rPr>
                <w:rFonts w:ascii="Calibri" w:hAnsi="Calibri"/>
                <w:sz w:val="20"/>
                <w:szCs w:val="20"/>
                <w:lang w:val="en-US"/>
              </w:rPr>
              <w:t>n</w:t>
            </w:r>
            <w:r>
              <w:rPr>
                <w:rFonts w:ascii="Calibri" w:hAnsi="Calibri"/>
                <w:sz w:val="20"/>
                <w:szCs w:val="20"/>
                <w:lang w:val="en-US"/>
              </w:rPr>
              <w:t xml:space="preserve"> one for each)</w:t>
            </w:r>
          </w:p>
        </w:tc>
        <w:tc>
          <w:tcPr>
            <w:tcW w:w="2410" w:type="dxa"/>
          </w:tcPr>
          <w:p w:rsidR="00E15B9D" w:rsidRPr="00D459FA" w:rsidRDefault="00E15B9D" w:rsidP="00E15B9D">
            <w:pPr>
              <w:rPr>
                <w:b/>
                <w:sz w:val="24"/>
                <w:szCs w:val="24"/>
                <w:lang w:val="en-US"/>
              </w:rPr>
            </w:pPr>
            <w:r w:rsidRPr="004E5F55">
              <w:rPr>
                <w:rFonts w:ascii="Calibri" w:hAnsi="Calibri"/>
                <w:sz w:val="20"/>
                <w:szCs w:val="20"/>
                <w:lang w:val="en-US"/>
              </w:rPr>
              <w:t>Identifies outcomes in order of likelihood</w:t>
            </w:r>
            <w:r w:rsidR="00D873A8">
              <w:rPr>
                <w:rFonts w:ascii="Calibri" w:hAnsi="Calibri"/>
                <w:sz w:val="20"/>
                <w:szCs w:val="20"/>
                <w:lang w:val="en-US"/>
              </w:rPr>
              <w:t xml:space="preserve"> with concrete material</w:t>
            </w:r>
            <w:r w:rsidRPr="004E5F55">
              <w:rPr>
                <w:rFonts w:ascii="Calibri" w:hAnsi="Calibri"/>
                <w:sz w:val="20"/>
                <w:szCs w:val="20"/>
                <w:lang w:val="en-US"/>
              </w:rPr>
              <w:t>: will happen, might happen, won´t happen.</w:t>
            </w:r>
            <w:r>
              <w:rPr>
                <w:rFonts w:ascii="Calibri" w:hAnsi="Calibri"/>
                <w:sz w:val="20"/>
                <w:szCs w:val="20"/>
                <w:lang w:val="en-US"/>
              </w:rPr>
              <w:t xml:space="preserve"> 3/6 (one for each)</w:t>
            </w:r>
          </w:p>
        </w:tc>
        <w:tc>
          <w:tcPr>
            <w:tcW w:w="2552" w:type="dxa"/>
          </w:tcPr>
          <w:p w:rsidR="00E15B9D" w:rsidRPr="004E5F55" w:rsidRDefault="00E15B9D" w:rsidP="001A556E">
            <w:pPr>
              <w:pStyle w:val="Prrafodelista"/>
              <w:ind w:left="0"/>
              <w:rPr>
                <w:rFonts w:ascii="Calibri" w:hAnsi="Calibri"/>
                <w:sz w:val="20"/>
                <w:szCs w:val="20"/>
                <w:lang w:val="en-US"/>
              </w:rPr>
            </w:pPr>
            <w:r w:rsidRPr="004E5F55">
              <w:rPr>
                <w:rFonts w:ascii="Calibri" w:hAnsi="Calibri"/>
                <w:sz w:val="20"/>
                <w:szCs w:val="20"/>
                <w:lang w:val="en-GB"/>
              </w:rPr>
              <w:t xml:space="preserve">Places outcomes in order of </w:t>
            </w:r>
            <w:r w:rsidRPr="004E5F55">
              <w:rPr>
                <w:rFonts w:ascii="Calibri" w:hAnsi="Calibri"/>
                <w:sz w:val="20"/>
                <w:szCs w:val="20"/>
                <w:lang w:val="en-US"/>
              </w:rPr>
              <w:t>likelihood</w:t>
            </w:r>
            <w:r w:rsidR="00D873A8">
              <w:rPr>
                <w:rFonts w:ascii="Calibri" w:hAnsi="Calibri"/>
                <w:sz w:val="20"/>
                <w:szCs w:val="20"/>
                <w:lang w:val="en-US"/>
              </w:rPr>
              <w:t xml:space="preserve"> with concrete material</w:t>
            </w:r>
            <w:r w:rsidRPr="004E5F55">
              <w:rPr>
                <w:rFonts w:ascii="Calibri" w:hAnsi="Calibri"/>
                <w:sz w:val="20"/>
                <w:szCs w:val="20"/>
                <w:lang w:val="en-US"/>
              </w:rPr>
              <w:t>: will happen, might happen, won´t happen. (</w:t>
            </w:r>
            <w:r w:rsidRPr="002A06E3">
              <w:rPr>
                <w:rFonts w:ascii="Calibri" w:hAnsi="Calibri"/>
                <w:color w:val="FF0000"/>
                <w:sz w:val="20"/>
                <w:szCs w:val="20"/>
                <w:lang w:val="en-US"/>
              </w:rPr>
              <w:t>Phase</w:t>
            </w:r>
            <w:r w:rsidRPr="004E5F55">
              <w:rPr>
                <w:rFonts w:ascii="Calibri" w:hAnsi="Calibri"/>
                <w:sz w:val="20"/>
                <w:szCs w:val="20"/>
                <w:lang w:val="en-US"/>
              </w:rPr>
              <w:t xml:space="preserve"> 2)</w:t>
            </w:r>
          </w:p>
          <w:p w:rsidR="00E15B9D" w:rsidRPr="004E5F55" w:rsidRDefault="00E15B9D" w:rsidP="001A556E">
            <w:pPr>
              <w:pStyle w:val="Prrafodelista"/>
              <w:rPr>
                <w:rFonts w:ascii="Calibri" w:hAnsi="Calibri"/>
                <w:sz w:val="20"/>
                <w:szCs w:val="20"/>
                <w:lang w:val="en-GB"/>
              </w:rPr>
            </w:pPr>
          </w:p>
        </w:tc>
        <w:tc>
          <w:tcPr>
            <w:tcW w:w="2409" w:type="dxa"/>
          </w:tcPr>
          <w:p w:rsidR="00E15B9D" w:rsidRDefault="00E15B9D" w:rsidP="00E15B9D">
            <w:pPr>
              <w:rPr>
                <w:rFonts w:ascii="Calibri" w:hAnsi="Calibri"/>
                <w:lang w:val="en-US"/>
              </w:rPr>
            </w:pPr>
            <w:r w:rsidRPr="004E5F55">
              <w:rPr>
                <w:rFonts w:ascii="Calibri" w:hAnsi="Calibri"/>
                <w:sz w:val="20"/>
                <w:szCs w:val="20"/>
                <w:lang w:val="en-US"/>
              </w:rPr>
              <w:t>Identifies outcomes in order of likelihood</w:t>
            </w:r>
            <w:r w:rsidR="00D873A8">
              <w:rPr>
                <w:rFonts w:ascii="Calibri" w:hAnsi="Calibri"/>
                <w:sz w:val="20"/>
                <w:szCs w:val="20"/>
                <w:lang w:val="en-US"/>
              </w:rPr>
              <w:t xml:space="preserve"> with concrete material</w:t>
            </w:r>
            <w:r w:rsidRPr="004E5F55">
              <w:rPr>
                <w:rFonts w:ascii="Calibri" w:hAnsi="Calibri"/>
                <w:sz w:val="20"/>
                <w:szCs w:val="20"/>
                <w:lang w:val="en-US"/>
              </w:rPr>
              <w:t xml:space="preserve">: will happen, might happen, won´t </w:t>
            </w:r>
            <w:r>
              <w:rPr>
                <w:rFonts w:ascii="Calibri" w:hAnsi="Calibri"/>
                <w:sz w:val="20"/>
                <w:szCs w:val="20"/>
                <w:lang w:val="en-US"/>
              </w:rPr>
              <w:t>happen   5-6/6 and j</w:t>
            </w:r>
            <w:r w:rsidRPr="009E0507">
              <w:rPr>
                <w:rFonts w:ascii="Calibri" w:hAnsi="Calibri"/>
                <w:lang w:val="en-US"/>
              </w:rPr>
              <w:t>ustif</w:t>
            </w:r>
            <w:r>
              <w:rPr>
                <w:rFonts w:ascii="Calibri" w:hAnsi="Calibri"/>
                <w:lang w:val="en-US"/>
              </w:rPr>
              <w:t>ies</w:t>
            </w:r>
            <w:r w:rsidRPr="009E0507">
              <w:rPr>
                <w:rFonts w:ascii="Calibri" w:hAnsi="Calibri"/>
                <w:lang w:val="en-US"/>
              </w:rPr>
              <w:t xml:space="preserve"> his answers appropriately</w:t>
            </w:r>
            <w:r>
              <w:rPr>
                <w:rFonts w:ascii="Calibri" w:hAnsi="Calibri"/>
                <w:lang w:val="en-US"/>
              </w:rPr>
              <w:t xml:space="preserve"> according to his experience</w:t>
            </w:r>
            <w:r w:rsidR="0082513E">
              <w:rPr>
                <w:rFonts w:ascii="Calibri" w:hAnsi="Calibri"/>
                <w:lang w:val="en-US"/>
              </w:rPr>
              <w:t>.</w:t>
            </w:r>
          </w:p>
          <w:p w:rsidR="0082513E" w:rsidRDefault="0082513E" w:rsidP="00E15B9D">
            <w:pPr>
              <w:rPr>
                <w:rFonts w:ascii="Calibri" w:hAnsi="Calibri"/>
                <w:lang w:val="en-US"/>
              </w:rPr>
            </w:pPr>
          </w:p>
          <w:p w:rsidR="002777AF" w:rsidRPr="009E0507" w:rsidRDefault="002777AF" w:rsidP="00E15B9D">
            <w:pPr>
              <w:rPr>
                <w:rFonts w:ascii="Calibri" w:hAnsi="Calibri"/>
                <w:lang w:val="en-US"/>
              </w:rPr>
            </w:pPr>
          </w:p>
        </w:tc>
      </w:tr>
      <w:tr w:rsidR="002777AF" w:rsidRPr="00EF33F1" w:rsidTr="009E0507">
        <w:tc>
          <w:tcPr>
            <w:tcW w:w="1418" w:type="dxa"/>
          </w:tcPr>
          <w:p w:rsidR="00F74E7B" w:rsidRPr="00D459FA" w:rsidRDefault="00F74E7B" w:rsidP="00F74E7B">
            <w:pPr>
              <w:rPr>
                <w:b/>
                <w:sz w:val="24"/>
                <w:szCs w:val="24"/>
                <w:lang w:val="en-US"/>
              </w:rPr>
            </w:pPr>
            <w:r w:rsidRPr="004E5F55">
              <w:rPr>
                <w:rFonts w:ascii="Calibri" w:hAnsi="Calibri"/>
                <w:b/>
                <w:i/>
                <w:sz w:val="20"/>
                <w:szCs w:val="20"/>
                <w:lang w:val="en-US"/>
              </w:rPr>
              <w:lastRenderedPageBreak/>
              <w:t>Measurement</w:t>
            </w:r>
          </w:p>
        </w:tc>
        <w:tc>
          <w:tcPr>
            <w:tcW w:w="2126" w:type="dxa"/>
          </w:tcPr>
          <w:p w:rsidR="00F74E7B" w:rsidRPr="00D459FA" w:rsidRDefault="0082513E" w:rsidP="0082513E">
            <w:pPr>
              <w:rPr>
                <w:b/>
                <w:sz w:val="24"/>
                <w:szCs w:val="24"/>
                <w:lang w:val="en-US"/>
              </w:rPr>
            </w:pPr>
            <w:r>
              <w:rPr>
                <w:rFonts w:ascii="Calibri" w:hAnsi="Calibri"/>
                <w:sz w:val="20"/>
                <w:szCs w:val="20"/>
                <w:lang w:val="en-US"/>
              </w:rPr>
              <w:t>Estimates length, height and w</w:t>
            </w:r>
            <w:r w:rsidR="00F74E7B" w:rsidRPr="004E5F55">
              <w:rPr>
                <w:rFonts w:ascii="Calibri" w:hAnsi="Calibri"/>
                <w:sz w:val="20"/>
                <w:szCs w:val="20"/>
                <w:lang w:val="en-US"/>
              </w:rPr>
              <w:t xml:space="preserve">eight, </w:t>
            </w:r>
            <w:r>
              <w:rPr>
                <w:rFonts w:ascii="Calibri" w:hAnsi="Calibri"/>
                <w:sz w:val="20"/>
                <w:szCs w:val="20"/>
                <w:lang w:val="en-US"/>
              </w:rPr>
              <w:t>1/3</w:t>
            </w:r>
          </w:p>
        </w:tc>
        <w:tc>
          <w:tcPr>
            <w:tcW w:w="2410" w:type="dxa"/>
          </w:tcPr>
          <w:p w:rsidR="00F74E7B" w:rsidRPr="00D459FA" w:rsidRDefault="00F74E7B" w:rsidP="0082513E">
            <w:pPr>
              <w:rPr>
                <w:b/>
                <w:sz w:val="24"/>
                <w:szCs w:val="24"/>
                <w:lang w:val="en-US"/>
              </w:rPr>
            </w:pPr>
            <w:r w:rsidRPr="004E5F55">
              <w:rPr>
                <w:rFonts w:ascii="Calibri" w:hAnsi="Calibri"/>
                <w:sz w:val="20"/>
                <w:szCs w:val="20"/>
                <w:lang w:val="en-US"/>
              </w:rPr>
              <w:t xml:space="preserve">Estimates length, height, weight, </w:t>
            </w:r>
            <w:r w:rsidR="0082513E">
              <w:rPr>
                <w:rFonts w:ascii="Calibri" w:hAnsi="Calibri"/>
                <w:sz w:val="20"/>
                <w:szCs w:val="20"/>
                <w:lang w:val="en-US"/>
              </w:rPr>
              <w:t>2/3</w:t>
            </w:r>
          </w:p>
        </w:tc>
        <w:tc>
          <w:tcPr>
            <w:tcW w:w="2552" w:type="dxa"/>
          </w:tcPr>
          <w:p w:rsidR="00F74E7B" w:rsidRPr="00370577" w:rsidRDefault="00F74E7B" w:rsidP="0082513E">
            <w:pPr>
              <w:pStyle w:val="Prrafodelista"/>
              <w:ind w:left="0"/>
              <w:rPr>
                <w:rFonts w:ascii="Calibri" w:hAnsi="Calibri"/>
                <w:sz w:val="20"/>
                <w:szCs w:val="20"/>
                <w:lang w:val="en-US"/>
              </w:rPr>
            </w:pPr>
            <w:r>
              <w:rPr>
                <w:rFonts w:ascii="Calibri" w:hAnsi="Calibri"/>
                <w:sz w:val="20"/>
                <w:szCs w:val="20"/>
                <w:lang w:val="en-GB"/>
              </w:rPr>
              <w:t xml:space="preserve">Estimates, </w:t>
            </w:r>
            <w:r w:rsidRPr="00370577">
              <w:rPr>
                <w:rFonts w:ascii="Calibri" w:hAnsi="Calibri"/>
                <w:sz w:val="20"/>
                <w:szCs w:val="20"/>
                <w:lang w:val="en-US"/>
              </w:rPr>
              <w:t>compares and measures, with non-standard unit</w:t>
            </w:r>
            <w:r>
              <w:rPr>
                <w:rFonts w:ascii="Calibri" w:hAnsi="Calibri"/>
                <w:sz w:val="20"/>
                <w:szCs w:val="20"/>
                <w:lang w:val="en-US"/>
              </w:rPr>
              <w:t>s of measurement length, height</w:t>
            </w:r>
            <w:r w:rsidRPr="00370577">
              <w:rPr>
                <w:rFonts w:ascii="Calibri" w:hAnsi="Calibri"/>
                <w:sz w:val="20"/>
                <w:szCs w:val="20"/>
                <w:lang w:val="en-US"/>
              </w:rPr>
              <w:t xml:space="preserve"> and weight (s</w:t>
            </w:r>
            <w:r>
              <w:rPr>
                <w:rFonts w:ascii="Calibri" w:hAnsi="Calibri"/>
                <w:sz w:val="20"/>
                <w:szCs w:val="20"/>
                <w:lang w:val="en-US"/>
              </w:rPr>
              <w:t>hort, long, tall, heavy, light</w:t>
            </w:r>
            <w:r w:rsidR="00590B3D">
              <w:rPr>
                <w:rFonts w:ascii="Calibri" w:hAnsi="Calibri"/>
                <w:sz w:val="20"/>
                <w:szCs w:val="20"/>
                <w:lang w:val="en-US"/>
              </w:rPr>
              <w:t>, 3/3</w:t>
            </w:r>
            <w:r>
              <w:rPr>
                <w:rFonts w:ascii="Calibri" w:hAnsi="Calibri"/>
                <w:sz w:val="20"/>
                <w:szCs w:val="20"/>
                <w:lang w:val="en-US"/>
              </w:rPr>
              <w:t>)</w:t>
            </w:r>
            <w:r w:rsidRPr="00370577">
              <w:rPr>
                <w:rFonts w:ascii="Calibri" w:hAnsi="Calibri"/>
                <w:sz w:val="20"/>
                <w:szCs w:val="20"/>
                <w:lang w:val="en-US"/>
              </w:rPr>
              <w:t xml:space="preserve"> </w:t>
            </w:r>
          </w:p>
          <w:p w:rsidR="00F74E7B" w:rsidRPr="00370577" w:rsidRDefault="00F74E7B" w:rsidP="00F74E7B">
            <w:pPr>
              <w:rPr>
                <w:rFonts w:ascii="Calibri" w:hAnsi="Calibri"/>
                <w:sz w:val="20"/>
                <w:szCs w:val="20"/>
                <w:lang w:val="en-US"/>
              </w:rPr>
            </w:pPr>
            <w:r w:rsidRPr="00370577">
              <w:rPr>
                <w:rFonts w:ascii="Calibri" w:hAnsi="Calibri"/>
                <w:sz w:val="20"/>
                <w:szCs w:val="20"/>
                <w:lang w:val="en-GB"/>
              </w:rPr>
              <w:t xml:space="preserve"> </w:t>
            </w:r>
          </w:p>
        </w:tc>
        <w:tc>
          <w:tcPr>
            <w:tcW w:w="2409" w:type="dxa"/>
          </w:tcPr>
          <w:p w:rsidR="00F74E7B" w:rsidRPr="00D459FA" w:rsidRDefault="00F74E7B" w:rsidP="0082513E">
            <w:pPr>
              <w:rPr>
                <w:b/>
                <w:sz w:val="24"/>
                <w:szCs w:val="24"/>
                <w:lang w:val="en-US"/>
              </w:rPr>
            </w:pPr>
            <w:r w:rsidRPr="004E5F55">
              <w:rPr>
                <w:rFonts w:ascii="Calibri" w:hAnsi="Calibri"/>
                <w:sz w:val="20"/>
                <w:szCs w:val="20"/>
                <w:lang w:val="en-US"/>
              </w:rPr>
              <w:t>Es</w:t>
            </w:r>
            <w:r w:rsidR="0082513E">
              <w:rPr>
                <w:rFonts w:ascii="Calibri" w:hAnsi="Calibri"/>
                <w:sz w:val="20"/>
                <w:szCs w:val="20"/>
                <w:lang w:val="en-US"/>
              </w:rPr>
              <w:t xml:space="preserve">timates length, height, weight </w:t>
            </w:r>
            <w:r w:rsidRPr="004E5F55">
              <w:rPr>
                <w:rFonts w:ascii="Calibri" w:hAnsi="Calibri"/>
                <w:sz w:val="20"/>
                <w:szCs w:val="20"/>
                <w:lang w:val="en-US"/>
              </w:rPr>
              <w:t xml:space="preserve">(short, long, tall, </w:t>
            </w:r>
            <w:r>
              <w:rPr>
                <w:rFonts w:ascii="Calibri" w:hAnsi="Calibri"/>
                <w:sz w:val="20"/>
                <w:szCs w:val="20"/>
                <w:lang w:val="en-US"/>
              </w:rPr>
              <w:t>heavy, light</w:t>
            </w:r>
            <w:r w:rsidR="00590B3D">
              <w:rPr>
                <w:rFonts w:ascii="Calibri" w:hAnsi="Calibri"/>
                <w:sz w:val="20"/>
                <w:szCs w:val="20"/>
                <w:lang w:val="en-US"/>
              </w:rPr>
              <w:t>, 3/3</w:t>
            </w:r>
            <w:r>
              <w:rPr>
                <w:rFonts w:ascii="Calibri" w:hAnsi="Calibri"/>
                <w:sz w:val="20"/>
                <w:szCs w:val="20"/>
                <w:lang w:val="en-US"/>
              </w:rPr>
              <w:t>), j</w:t>
            </w:r>
            <w:r>
              <w:rPr>
                <w:rFonts w:ascii="Calibri" w:hAnsi="Calibri"/>
                <w:lang w:val="en-US"/>
              </w:rPr>
              <w:t>ustifies</w:t>
            </w:r>
            <w:r w:rsidRPr="009E0507">
              <w:rPr>
                <w:rFonts w:ascii="Calibri" w:hAnsi="Calibri"/>
                <w:lang w:val="en-US"/>
              </w:rPr>
              <w:t xml:space="preserve"> his answers appropriately</w:t>
            </w:r>
            <w:r>
              <w:rPr>
                <w:rFonts w:ascii="Calibri" w:hAnsi="Calibri"/>
                <w:lang w:val="en-US"/>
              </w:rPr>
              <w:t xml:space="preserve"> according to his experience</w:t>
            </w:r>
            <w:r w:rsidR="0082513E">
              <w:rPr>
                <w:rFonts w:ascii="Calibri" w:hAnsi="Calibri"/>
                <w:lang w:val="en-US"/>
              </w:rPr>
              <w:t>.</w:t>
            </w:r>
          </w:p>
        </w:tc>
      </w:tr>
      <w:tr w:rsidR="002777AF" w:rsidRPr="00D459FA" w:rsidTr="00913966">
        <w:trPr>
          <w:trHeight w:val="723"/>
        </w:trPr>
        <w:tc>
          <w:tcPr>
            <w:tcW w:w="1418" w:type="dxa"/>
          </w:tcPr>
          <w:p w:rsidR="00F74E7B" w:rsidRPr="004E5F55" w:rsidRDefault="00F74E7B" w:rsidP="00F74E7B">
            <w:pPr>
              <w:ind w:left="113" w:right="113"/>
              <w:jc w:val="center"/>
              <w:rPr>
                <w:rFonts w:ascii="Calibri" w:hAnsi="Calibri"/>
                <w:b/>
                <w:i/>
                <w:sz w:val="20"/>
                <w:szCs w:val="20"/>
                <w:lang w:val="en-US"/>
              </w:rPr>
            </w:pPr>
            <w:r w:rsidRPr="004E5F55">
              <w:rPr>
                <w:rFonts w:ascii="Calibri" w:hAnsi="Calibri"/>
                <w:b/>
                <w:i/>
                <w:sz w:val="20"/>
                <w:szCs w:val="20"/>
                <w:lang w:val="en-US"/>
              </w:rPr>
              <w:t>Shape and Space</w:t>
            </w:r>
          </w:p>
          <w:p w:rsidR="00F74E7B" w:rsidRPr="00D459FA" w:rsidRDefault="00F74E7B" w:rsidP="00F74E7B">
            <w:pPr>
              <w:rPr>
                <w:b/>
                <w:sz w:val="24"/>
                <w:szCs w:val="24"/>
                <w:lang w:val="en-US"/>
              </w:rPr>
            </w:pPr>
          </w:p>
        </w:tc>
        <w:tc>
          <w:tcPr>
            <w:tcW w:w="2126" w:type="dxa"/>
          </w:tcPr>
          <w:p w:rsidR="00F74E7B" w:rsidRDefault="00F74E7B" w:rsidP="00F74E7B">
            <w:pPr>
              <w:rPr>
                <w:rFonts w:ascii="Calibri" w:hAnsi="Calibri"/>
                <w:sz w:val="20"/>
                <w:szCs w:val="20"/>
                <w:lang w:val="en-US"/>
              </w:rPr>
            </w:pPr>
            <w:r w:rsidRPr="004E5F55">
              <w:rPr>
                <w:rFonts w:ascii="Calibri" w:hAnsi="Calibri"/>
                <w:sz w:val="20"/>
                <w:szCs w:val="20"/>
                <w:lang w:val="en-US"/>
              </w:rPr>
              <w:t>Labels 3D shapes (cube, rectangular prism, sphere, cylinder and cone).</w:t>
            </w:r>
            <w:r w:rsidR="00FC5EDE">
              <w:rPr>
                <w:rFonts w:ascii="Calibri" w:hAnsi="Calibri"/>
                <w:sz w:val="20"/>
                <w:szCs w:val="20"/>
                <w:lang w:val="en-US"/>
              </w:rPr>
              <w:t xml:space="preserve"> 2-3</w:t>
            </w:r>
            <w:r>
              <w:rPr>
                <w:rFonts w:ascii="Calibri" w:hAnsi="Calibri"/>
                <w:sz w:val="20"/>
                <w:szCs w:val="20"/>
                <w:lang w:val="en-US"/>
              </w:rPr>
              <w:t>/5</w:t>
            </w:r>
          </w:p>
          <w:p w:rsidR="00FC5EDE" w:rsidRDefault="00FC5EDE" w:rsidP="00F74E7B">
            <w:pPr>
              <w:rPr>
                <w:rFonts w:ascii="Calibri" w:hAnsi="Calibri"/>
                <w:sz w:val="20"/>
                <w:szCs w:val="20"/>
                <w:lang w:val="en-US"/>
              </w:rPr>
            </w:pPr>
            <w:r>
              <w:rPr>
                <w:rFonts w:ascii="Calibri" w:hAnsi="Calibri"/>
                <w:sz w:val="20"/>
                <w:szCs w:val="20"/>
                <w:lang w:val="en-US"/>
              </w:rPr>
              <w:t xml:space="preserve">Does not identify faces, vertexes, borders. </w:t>
            </w:r>
          </w:p>
          <w:p w:rsidR="00FC5EDE" w:rsidRPr="00D459FA" w:rsidRDefault="00FC5EDE" w:rsidP="00F74E7B">
            <w:pPr>
              <w:rPr>
                <w:b/>
                <w:sz w:val="24"/>
                <w:szCs w:val="24"/>
                <w:lang w:val="en-US"/>
              </w:rPr>
            </w:pPr>
          </w:p>
        </w:tc>
        <w:tc>
          <w:tcPr>
            <w:tcW w:w="2410" w:type="dxa"/>
          </w:tcPr>
          <w:p w:rsidR="00F74E7B" w:rsidRDefault="00F74E7B" w:rsidP="00F74E7B">
            <w:pPr>
              <w:rPr>
                <w:rFonts w:ascii="Calibri" w:hAnsi="Calibri"/>
                <w:sz w:val="20"/>
                <w:szCs w:val="20"/>
                <w:lang w:val="en-US"/>
              </w:rPr>
            </w:pPr>
            <w:r w:rsidRPr="004E5F55">
              <w:rPr>
                <w:rFonts w:ascii="Calibri" w:hAnsi="Calibri"/>
                <w:sz w:val="20"/>
                <w:szCs w:val="20"/>
                <w:lang w:val="en-US"/>
              </w:rPr>
              <w:t>Labels 3D shapes (cube, rectangular prism, sphere, cylinder and cone).</w:t>
            </w:r>
            <w:r>
              <w:rPr>
                <w:rFonts w:ascii="Calibri" w:hAnsi="Calibri"/>
                <w:sz w:val="20"/>
                <w:szCs w:val="20"/>
                <w:lang w:val="en-US"/>
              </w:rPr>
              <w:t xml:space="preserve"> </w:t>
            </w:r>
          </w:p>
          <w:p w:rsidR="00FC5EDE" w:rsidRPr="00D459FA" w:rsidRDefault="00FC5EDE" w:rsidP="00D873A8">
            <w:pPr>
              <w:rPr>
                <w:b/>
                <w:sz w:val="24"/>
                <w:szCs w:val="24"/>
                <w:lang w:val="en-US"/>
              </w:rPr>
            </w:pPr>
            <w:r>
              <w:rPr>
                <w:rFonts w:ascii="Calibri" w:hAnsi="Calibri"/>
                <w:sz w:val="20"/>
                <w:szCs w:val="20"/>
                <w:lang w:val="en-US"/>
              </w:rPr>
              <w:t>Iden</w:t>
            </w:r>
            <w:r w:rsidR="00D873A8">
              <w:rPr>
                <w:rFonts w:ascii="Calibri" w:hAnsi="Calibri"/>
                <w:sz w:val="20"/>
                <w:szCs w:val="20"/>
                <w:lang w:val="en-US"/>
              </w:rPr>
              <w:t>tify faces and vertexes or edges (2</w:t>
            </w:r>
            <w:r>
              <w:rPr>
                <w:rFonts w:ascii="Calibri" w:hAnsi="Calibri"/>
                <w:sz w:val="20"/>
                <w:szCs w:val="20"/>
                <w:lang w:val="en-US"/>
              </w:rPr>
              <w:t>/</w:t>
            </w:r>
            <w:r w:rsidR="00D873A8">
              <w:rPr>
                <w:rFonts w:ascii="Calibri" w:hAnsi="Calibri"/>
                <w:sz w:val="20"/>
                <w:szCs w:val="20"/>
                <w:lang w:val="en-US"/>
              </w:rPr>
              <w:t>3</w:t>
            </w:r>
            <w:r>
              <w:rPr>
                <w:rFonts w:ascii="Calibri" w:hAnsi="Calibri"/>
                <w:sz w:val="20"/>
                <w:szCs w:val="20"/>
                <w:lang w:val="en-US"/>
              </w:rPr>
              <w:t>)</w:t>
            </w:r>
          </w:p>
        </w:tc>
        <w:tc>
          <w:tcPr>
            <w:tcW w:w="2552" w:type="dxa"/>
          </w:tcPr>
          <w:p w:rsidR="00D873A8" w:rsidRDefault="00F74E7B" w:rsidP="00F74E7B">
            <w:pPr>
              <w:pStyle w:val="Prrafodelista"/>
              <w:ind w:left="0"/>
              <w:rPr>
                <w:rFonts w:ascii="Calibri" w:hAnsi="Calibri"/>
                <w:sz w:val="20"/>
                <w:szCs w:val="20"/>
                <w:lang w:val="en-US"/>
              </w:rPr>
            </w:pPr>
            <w:r w:rsidRPr="00370577">
              <w:rPr>
                <w:rFonts w:ascii="Calibri" w:hAnsi="Calibri"/>
                <w:sz w:val="20"/>
                <w:szCs w:val="20"/>
                <w:lang w:val="en-GB"/>
              </w:rPr>
              <w:t xml:space="preserve"> </w:t>
            </w:r>
            <w:r w:rsidR="00D873A8">
              <w:rPr>
                <w:rFonts w:ascii="Calibri" w:hAnsi="Calibri"/>
                <w:sz w:val="20"/>
                <w:szCs w:val="20"/>
                <w:lang w:val="en-US"/>
              </w:rPr>
              <w:t>Identifies all</w:t>
            </w:r>
            <w:r w:rsidRPr="00370577">
              <w:rPr>
                <w:rFonts w:ascii="Calibri" w:hAnsi="Calibri"/>
                <w:sz w:val="20"/>
                <w:szCs w:val="20"/>
                <w:lang w:val="en-US"/>
              </w:rPr>
              <w:t xml:space="preserve"> 3D shapes (cube, rectangular prism, sphere</w:t>
            </w:r>
            <w:r w:rsidR="00FC5EDE">
              <w:rPr>
                <w:rFonts w:ascii="Calibri" w:hAnsi="Calibri"/>
                <w:sz w:val="20"/>
                <w:szCs w:val="20"/>
                <w:lang w:val="en-US"/>
              </w:rPr>
              <w:t>, cylinder and cone)</w:t>
            </w:r>
            <w:r w:rsidR="00D873A8">
              <w:rPr>
                <w:rFonts w:ascii="Calibri" w:hAnsi="Calibri"/>
                <w:sz w:val="20"/>
                <w:szCs w:val="20"/>
                <w:lang w:val="en-US"/>
              </w:rPr>
              <w:t>.</w:t>
            </w:r>
          </w:p>
          <w:p w:rsidR="00F74E7B" w:rsidRPr="00370577" w:rsidRDefault="00D873A8" w:rsidP="00D873A8">
            <w:pPr>
              <w:pStyle w:val="Prrafodelista"/>
              <w:ind w:left="0"/>
              <w:rPr>
                <w:rFonts w:ascii="Calibri" w:hAnsi="Calibri"/>
                <w:sz w:val="20"/>
                <w:szCs w:val="20"/>
                <w:lang w:val="en-US"/>
              </w:rPr>
            </w:pPr>
            <w:r>
              <w:rPr>
                <w:rFonts w:ascii="Calibri" w:hAnsi="Calibri"/>
                <w:sz w:val="20"/>
                <w:szCs w:val="20"/>
                <w:lang w:val="en-US"/>
              </w:rPr>
              <w:t>F</w:t>
            </w:r>
            <w:r w:rsidR="00FC5EDE">
              <w:rPr>
                <w:rFonts w:ascii="Calibri" w:hAnsi="Calibri"/>
                <w:sz w:val="20"/>
                <w:szCs w:val="20"/>
                <w:lang w:val="en-US"/>
              </w:rPr>
              <w:t xml:space="preserve">aces and </w:t>
            </w:r>
            <w:r>
              <w:rPr>
                <w:rFonts w:ascii="Calibri" w:hAnsi="Calibri"/>
                <w:sz w:val="20"/>
                <w:szCs w:val="20"/>
                <w:lang w:val="en-US"/>
              </w:rPr>
              <w:t>vertexes/</w:t>
            </w:r>
            <w:r w:rsidR="00F74E7B" w:rsidRPr="00370577">
              <w:rPr>
                <w:rFonts w:ascii="Calibri" w:hAnsi="Calibri"/>
                <w:sz w:val="20"/>
                <w:szCs w:val="20"/>
                <w:lang w:val="en-US"/>
              </w:rPr>
              <w:t xml:space="preserve"> edges</w:t>
            </w:r>
            <w:r>
              <w:rPr>
                <w:rFonts w:ascii="Calibri" w:hAnsi="Calibri"/>
                <w:sz w:val="20"/>
                <w:szCs w:val="20"/>
                <w:lang w:val="en-US"/>
              </w:rPr>
              <w:t xml:space="preserve"> (3/3)</w:t>
            </w:r>
            <w:r w:rsidR="00F74E7B" w:rsidRPr="00370577">
              <w:rPr>
                <w:rFonts w:ascii="Calibri" w:hAnsi="Calibri"/>
                <w:sz w:val="20"/>
                <w:szCs w:val="20"/>
                <w:lang w:val="en-US"/>
              </w:rPr>
              <w:t xml:space="preserve"> </w:t>
            </w:r>
          </w:p>
        </w:tc>
        <w:tc>
          <w:tcPr>
            <w:tcW w:w="2409" w:type="dxa"/>
          </w:tcPr>
          <w:p w:rsidR="00D873A8" w:rsidRDefault="00D873A8" w:rsidP="00D873A8">
            <w:pPr>
              <w:pStyle w:val="Prrafodelista"/>
              <w:ind w:left="0"/>
              <w:rPr>
                <w:rFonts w:ascii="Calibri" w:hAnsi="Calibri"/>
                <w:sz w:val="20"/>
                <w:szCs w:val="20"/>
                <w:lang w:val="en-US"/>
              </w:rPr>
            </w:pPr>
            <w:r w:rsidRPr="00370577">
              <w:rPr>
                <w:rFonts w:ascii="Calibri" w:hAnsi="Calibri"/>
                <w:sz w:val="20"/>
                <w:szCs w:val="20"/>
                <w:lang w:val="en-US"/>
              </w:rPr>
              <w:t>Describes 3D shapes (cube, rectangular prism, sphere</w:t>
            </w:r>
            <w:r>
              <w:rPr>
                <w:rFonts w:ascii="Calibri" w:hAnsi="Calibri"/>
                <w:sz w:val="20"/>
                <w:szCs w:val="20"/>
                <w:lang w:val="en-US"/>
              </w:rPr>
              <w:t>, cylinder and cone).</w:t>
            </w:r>
          </w:p>
          <w:p w:rsidR="00F74E7B" w:rsidRPr="00D459FA" w:rsidRDefault="00D873A8" w:rsidP="00D873A8">
            <w:pPr>
              <w:rPr>
                <w:b/>
                <w:sz w:val="24"/>
                <w:szCs w:val="24"/>
                <w:lang w:val="en-US"/>
              </w:rPr>
            </w:pPr>
            <w:r>
              <w:rPr>
                <w:rFonts w:ascii="Calibri" w:hAnsi="Calibri"/>
                <w:sz w:val="20"/>
                <w:szCs w:val="20"/>
                <w:lang w:val="en-US"/>
              </w:rPr>
              <w:t>Faces and vertexes/</w:t>
            </w:r>
            <w:r w:rsidRPr="00370577">
              <w:rPr>
                <w:rFonts w:ascii="Calibri" w:hAnsi="Calibri"/>
                <w:sz w:val="20"/>
                <w:szCs w:val="20"/>
                <w:lang w:val="en-US"/>
              </w:rPr>
              <w:t xml:space="preserve"> edges</w:t>
            </w:r>
            <w:r>
              <w:rPr>
                <w:rFonts w:ascii="Calibri" w:hAnsi="Calibri"/>
                <w:sz w:val="20"/>
                <w:szCs w:val="20"/>
                <w:lang w:val="en-US"/>
              </w:rPr>
              <w:t xml:space="preserve"> (3/3)</w:t>
            </w:r>
          </w:p>
        </w:tc>
      </w:tr>
      <w:tr w:rsidR="002777AF" w:rsidRPr="00EF33F1" w:rsidTr="00913966">
        <w:trPr>
          <w:trHeight w:val="723"/>
        </w:trPr>
        <w:tc>
          <w:tcPr>
            <w:tcW w:w="1418" w:type="dxa"/>
          </w:tcPr>
          <w:p w:rsidR="002777AF" w:rsidRDefault="002777AF" w:rsidP="002777AF">
            <w:pPr>
              <w:ind w:left="113" w:right="113"/>
              <w:jc w:val="center"/>
              <w:rPr>
                <w:rFonts w:ascii="Calibri" w:hAnsi="Calibri"/>
                <w:b/>
                <w:i/>
                <w:sz w:val="20"/>
                <w:szCs w:val="20"/>
                <w:lang w:val="en-US"/>
              </w:rPr>
            </w:pPr>
            <w:r w:rsidRPr="004E5F55">
              <w:rPr>
                <w:rFonts w:ascii="Calibri" w:hAnsi="Calibri"/>
                <w:b/>
                <w:i/>
                <w:sz w:val="20"/>
                <w:szCs w:val="20"/>
                <w:lang w:val="en-US"/>
              </w:rPr>
              <w:t>Shape and Space</w:t>
            </w:r>
          </w:p>
          <w:p w:rsidR="002777AF" w:rsidRPr="004E5F55" w:rsidRDefault="002777AF" w:rsidP="002777AF">
            <w:pPr>
              <w:ind w:left="113" w:right="113"/>
              <w:jc w:val="center"/>
              <w:rPr>
                <w:rFonts w:ascii="Calibri" w:hAnsi="Calibri"/>
                <w:b/>
                <w:i/>
                <w:sz w:val="20"/>
                <w:szCs w:val="20"/>
                <w:lang w:val="en-US"/>
              </w:rPr>
            </w:pPr>
            <w:r>
              <w:rPr>
                <w:rFonts w:ascii="Calibri" w:hAnsi="Calibri"/>
                <w:b/>
                <w:i/>
                <w:sz w:val="20"/>
                <w:szCs w:val="20"/>
                <w:lang w:val="en-US"/>
              </w:rPr>
              <w:t>(Positions/ Directions)</w:t>
            </w:r>
          </w:p>
          <w:p w:rsidR="00F74E7B" w:rsidRPr="004E5F55" w:rsidRDefault="00F74E7B" w:rsidP="00F74E7B">
            <w:pPr>
              <w:ind w:left="113" w:right="113"/>
              <w:jc w:val="center"/>
              <w:rPr>
                <w:rFonts w:ascii="Calibri" w:hAnsi="Calibri"/>
                <w:b/>
                <w:i/>
                <w:sz w:val="20"/>
                <w:szCs w:val="20"/>
                <w:lang w:val="en-US"/>
              </w:rPr>
            </w:pPr>
          </w:p>
        </w:tc>
        <w:tc>
          <w:tcPr>
            <w:tcW w:w="2126" w:type="dxa"/>
          </w:tcPr>
          <w:p w:rsidR="002350D3" w:rsidRDefault="002350D3" w:rsidP="002350D3">
            <w:pPr>
              <w:rPr>
                <w:rFonts w:ascii="Calibri" w:hAnsi="Calibri"/>
                <w:sz w:val="20"/>
                <w:szCs w:val="20"/>
                <w:lang w:val="en-US"/>
              </w:rPr>
            </w:pPr>
            <w:r>
              <w:rPr>
                <w:rFonts w:ascii="Calibri" w:hAnsi="Calibri"/>
                <w:sz w:val="20"/>
                <w:szCs w:val="20"/>
                <w:lang w:val="en-US"/>
              </w:rPr>
              <w:t>Do not f</w:t>
            </w:r>
            <w:r w:rsidRPr="004E5F55">
              <w:rPr>
                <w:rFonts w:ascii="Calibri" w:hAnsi="Calibri"/>
                <w:sz w:val="20"/>
                <w:szCs w:val="20"/>
                <w:lang w:val="en-US"/>
              </w:rPr>
              <w:t xml:space="preserve">ollow instructions that describe </w:t>
            </w:r>
            <w:r>
              <w:rPr>
                <w:rFonts w:ascii="Calibri" w:hAnsi="Calibri"/>
                <w:sz w:val="20"/>
                <w:szCs w:val="20"/>
                <w:lang w:val="en-US"/>
              </w:rPr>
              <w:t>directions: forward, backwards (0/2)</w:t>
            </w:r>
          </w:p>
          <w:p w:rsidR="00F74E7B" w:rsidRPr="00D459FA" w:rsidRDefault="00F74E7B" w:rsidP="00382412">
            <w:pPr>
              <w:rPr>
                <w:b/>
                <w:sz w:val="24"/>
                <w:szCs w:val="24"/>
                <w:lang w:val="en-US"/>
              </w:rPr>
            </w:pPr>
          </w:p>
        </w:tc>
        <w:tc>
          <w:tcPr>
            <w:tcW w:w="2410" w:type="dxa"/>
          </w:tcPr>
          <w:p w:rsidR="00F74E7B" w:rsidRDefault="00F74E7B" w:rsidP="00382412">
            <w:pPr>
              <w:rPr>
                <w:rFonts w:ascii="Calibri" w:hAnsi="Calibri"/>
                <w:sz w:val="20"/>
                <w:szCs w:val="20"/>
                <w:lang w:val="en-US"/>
              </w:rPr>
            </w:pPr>
            <w:r w:rsidRPr="004E5F55">
              <w:rPr>
                <w:rFonts w:ascii="Calibri" w:hAnsi="Calibri"/>
                <w:sz w:val="20"/>
                <w:szCs w:val="20"/>
                <w:lang w:val="en-US"/>
              </w:rPr>
              <w:t xml:space="preserve">Follows instructions that describe </w:t>
            </w:r>
            <w:r w:rsidR="002350D3">
              <w:rPr>
                <w:rFonts w:ascii="Calibri" w:hAnsi="Calibri"/>
                <w:sz w:val="20"/>
                <w:szCs w:val="20"/>
                <w:lang w:val="en-US"/>
              </w:rPr>
              <w:t>directions: forward, backwards (1/2)</w:t>
            </w:r>
          </w:p>
          <w:p w:rsidR="002350D3" w:rsidRPr="00D459FA" w:rsidRDefault="002350D3" w:rsidP="00382412">
            <w:pPr>
              <w:rPr>
                <w:b/>
                <w:sz w:val="24"/>
                <w:szCs w:val="24"/>
                <w:lang w:val="en-US"/>
              </w:rPr>
            </w:pPr>
          </w:p>
        </w:tc>
        <w:tc>
          <w:tcPr>
            <w:tcW w:w="2552" w:type="dxa"/>
          </w:tcPr>
          <w:p w:rsidR="00F74E7B" w:rsidRPr="00370577" w:rsidRDefault="00F74E7B" w:rsidP="002350D3">
            <w:pPr>
              <w:pStyle w:val="Prrafodelista"/>
              <w:ind w:left="0"/>
              <w:rPr>
                <w:rFonts w:ascii="Calibri" w:hAnsi="Calibri"/>
                <w:sz w:val="20"/>
                <w:szCs w:val="20"/>
                <w:lang w:val="en-US"/>
              </w:rPr>
            </w:pPr>
            <w:r w:rsidRPr="00370577">
              <w:rPr>
                <w:rFonts w:ascii="Calibri" w:hAnsi="Calibri"/>
                <w:sz w:val="20"/>
                <w:szCs w:val="20"/>
                <w:lang w:val="en-US"/>
              </w:rPr>
              <w:t>Follows ins</w:t>
            </w:r>
            <w:r w:rsidR="002350D3">
              <w:rPr>
                <w:rFonts w:ascii="Calibri" w:hAnsi="Calibri"/>
                <w:sz w:val="20"/>
                <w:szCs w:val="20"/>
                <w:lang w:val="en-US"/>
              </w:rPr>
              <w:t>tructions that describe directions</w:t>
            </w:r>
            <w:r w:rsidRPr="00370577">
              <w:rPr>
                <w:rFonts w:ascii="Calibri" w:hAnsi="Calibri"/>
                <w:sz w:val="20"/>
                <w:szCs w:val="20"/>
                <w:lang w:val="en-US"/>
              </w:rPr>
              <w:t>:</w:t>
            </w:r>
            <w:r w:rsidR="002350D3">
              <w:rPr>
                <w:rFonts w:ascii="Calibri" w:hAnsi="Calibri"/>
                <w:sz w:val="20"/>
                <w:szCs w:val="20"/>
                <w:lang w:val="en-US"/>
              </w:rPr>
              <w:t xml:space="preserve">  forwards and</w:t>
            </w:r>
            <w:r w:rsidRPr="00370577">
              <w:rPr>
                <w:rFonts w:ascii="Calibri" w:hAnsi="Calibri"/>
                <w:sz w:val="20"/>
                <w:szCs w:val="20"/>
                <w:lang w:val="en-US"/>
              </w:rPr>
              <w:t xml:space="preserve"> backwards</w:t>
            </w:r>
          </w:p>
        </w:tc>
        <w:tc>
          <w:tcPr>
            <w:tcW w:w="2409" w:type="dxa"/>
          </w:tcPr>
          <w:p w:rsidR="002350D3" w:rsidRDefault="002350D3" w:rsidP="002350D3">
            <w:pPr>
              <w:rPr>
                <w:rFonts w:ascii="Calibri" w:hAnsi="Calibri"/>
                <w:sz w:val="20"/>
                <w:szCs w:val="20"/>
                <w:lang w:val="en-US"/>
              </w:rPr>
            </w:pPr>
            <w:r w:rsidRPr="004E5F55">
              <w:rPr>
                <w:rFonts w:ascii="Calibri" w:hAnsi="Calibri"/>
                <w:sz w:val="20"/>
                <w:szCs w:val="20"/>
                <w:lang w:val="en-US"/>
              </w:rPr>
              <w:t>Follows instructions that describe position</w:t>
            </w:r>
            <w:r>
              <w:rPr>
                <w:rFonts w:ascii="Calibri" w:hAnsi="Calibri"/>
                <w:sz w:val="20"/>
                <w:szCs w:val="20"/>
                <w:lang w:val="en-US"/>
              </w:rPr>
              <w:t>s and directions</w:t>
            </w:r>
            <w:r w:rsidRPr="004E5F55">
              <w:rPr>
                <w:rFonts w:ascii="Calibri" w:hAnsi="Calibri"/>
                <w:sz w:val="20"/>
                <w:szCs w:val="20"/>
                <w:lang w:val="en-US"/>
              </w:rPr>
              <w:t xml:space="preserve">: </w:t>
            </w:r>
            <w:r>
              <w:rPr>
                <w:rFonts w:ascii="Calibri" w:hAnsi="Calibri"/>
                <w:sz w:val="20"/>
                <w:szCs w:val="20"/>
                <w:lang w:val="en-US"/>
              </w:rPr>
              <w:t xml:space="preserve"> </w:t>
            </w:r>
            <w:r w:rsidRPr="00370577">
              <w:rPr>
                <w:rFonts w:ascii="Calibri" w:hAnsi="Calibri"/>
                <w:sz w:val="20"/>
                <w:szCs w:val="20"/>
                <w:lang w:val="en-US"/>
              </w:rPr>
              <w:t>in, on</w:t>
            </w:r>
            <w:r>
              <w:rPr>
                <w:rFonts w:ascii="Calibri" w:hAnsi="Calibri"/>
                <w:sz w:val="20"/>
                <w:szCs w:val="20"/>
                <w:lang w:val="en-US"/>
              </w:rPr>
              <w:t>,</w:t>
            </w:r>
            <w:r w:rsidRPr="00370577">
              <w:rPr>
                <w:rFonts w:ascii="Calibri" w:hAnsi="Calibri"/>
                <w:sz w:val="20"/>
                <w:szCs w:val="20"/>
                <w:lang w:val="en-US"/>
              </w:rPr>
              <w:t xml:space="preserve"> under, between, next to, behind, forwards, backwards</w:t>
            </w:r>
            <w:r>
              <w:rPr>
                <w:rFonts w:ascii="Calibri" w:hAnsi="Calibri"/>
                <w:sz w:val="20"/>
                <w:szCs w:val="20"/>
                <w:lang w:val="en-US"/>
              </w:rPr>
              <w:t xml:space="preserve">  </w:t>
            </w:r>
          </w:p>
          <w:p w:rsidR="00F74E7B" w:rsidRPr="002350D3" w:rsidRDefault="00F74E7B" w:rsidP="002350D3">
            <w:pPr>
              <w:rPr>
                <w:sz w:val="20"/>
                <w:szCs w:val="20"/>
                <w:lang w:val="en-US"/>
              </w:rPr>
            </w:pPr>
          </w:p>
        </w:tc>
      </w:tr>
      <w:tr w:rsidR="002350D3" w:rsidRPr="00EF33F1" w:rsidTr="00913966">
        <w:trPr>
          <w:trHeight w:val="723"/>
        </w:trPr>
        <w:tc>
          <w:tcPr>
            <w:tcW w:w="1418" w:type="dxa"/>
          </w:tcPr>
          <w:p w:rsidR="002777AF" w:rsidRDefault="002777AF" w:rsidP="002777AF">
            <w:pPr>
              <w:ind w:left="113" w:right="113"/>
              <w:jc w:val="center"/>
              <w:rPr>
                <w:rFonts w:ascii="Calibri" w:hAnsi="Calibri"/>
                <w:b/>
                <w:i/>
                <w:sz w:val="20"/>
                <w:szCs w:val="20"/>
                <w:lang w:val="en-US"/>
              </w:rPr>
            </w:pPr>
            <w:r w:rsidRPr="004E5F55">
              <w:rPr>
                <w:rFonts w:ascii="Calibri" w:hAnsi="Calibri"/>
                <w:b/>
                <w:i/>
                <w:sz w:val="20"/>
                <w:szCs w:val="20"/>
                <w:lang w:val="en-US"/>
              </w:rPr>
              <w:t>Shape and Space</w:t>
            </w:r>
          </w:p>
          <w:p w:rsidR="002777AF" w:rsidRPr="004E5F55" w:rsidRDefault="002777AF" w:rsidP="002777AF">
            <w:pPr>
              <w:ind w:left="113" w:right="113"/>
              <w:jc w:val="center"/>
              <w:rPr>
                <w:rFonts w:ascii="Calibri" w:hAnsi="Calibri"/>
                <w:b/>
                <w:i/>
                <w:sz w:val="20"/>
                <w:szCs w:val="20"/>
                <w:lang w:val="en-US"/>
              </w:rPr>
            </w:pPr>
            <w:r>
              <w:rPr>
                <w:rFonts w:ascii="Calibri" w:hAnsi="Calibri"/>
                <w:b/>
                <w:i/>
                <w:sz w:val="20"/>
                <w:szCs w:val="20"/>
                <w:lang w:val="en-US"/>
              </w:rPr>
              <w:t>(Symmetry)</w:t>
            </w:r>
          </w:p>
          <w:p w:rsidR="002350D3" w:rsidRPr="004E5F55" w:rsidRDefault="002350D3" w:rsidP="00F74E7B">
            <w:pPr>
              <w:ind w:left="113" w:right="113"/>
              <w:jc w:val="center"/>
              <w:rPr>
                <w:rFonts w:ascii="Calibri" w:hAnsi="Calibri"/>
                <w:b/>
                <w:i/>
                <w:sz w:val="20"/>
                <w:szCs w:val="20"/>
                <w:lang w:val="en-US"/>
              </w:rPr>
            </w:pPr>
          </w:p>
        </w:tc>
        <w:tc>
          <w:tcPr>
            <w:tcW w:w="2126" w:type="dxa"/>
          </w:tcPr>
          <w:p w:rsidR="002350D3" w:rsidRDefault="002350D3" w:rsidP="002350D3">
            <w:pPr>
              <w:rPr>
                <w:rFonts w:ascii="Calibri" w:hAnsi="Calibri"/>
                <w:sz w:val="20"/>
                <w:szCs w:val="20"/>
                <w:lang w:val="en-US"/>
              </w:rPr>
            </w:pPr>
            <w:r>
              <w:rPr>
                <w:rFonts w:ascii="Calibri" w:hAnsi="Calibri"/>
                <w:sz w:val="20"/>
                <w:szCs w:val="20"/>
                <w:lang w:val="en-US"/>
              </w:rPr>
              <w:t>Does not identify symmetry in the environment</w:t>
            </w:r>
          </w:p>
        </w:tc>
        <w:tc>
          <w:tcPr>
            <w:tcW w:w="2410" w:type="dxa"/>
          </w:tcPr>
          <w:p w:rsidR="002350D3" w:rsidRPr="004E5F55" w:rsidRDefault="002350D3" w:rsidP="00382412">
            <w:pPr>
              <w:rPr>
                <w:rFonts w:ascii="Calibri" w:hAnsi="Calibri"/>
                <w:sz w:val="20"/>
                <w:szCs w:val="20"/>
                <w:lang w:val="en-US"/>
              </w:rPr>
            </w:pPr>
            <w:r w:rsidRPr="00E2029E">
              <w:rPr>
                <w:rFonts w:ascii="Calibri" w:hAnsi="Calibri"/>
                <w:sz w:val="20"/>
                <w:szCs w:val="20"/>
                <w:lang w:val="en-US"/>
              </w:rPr>
              <w:t xml:space="preserve">Identifies symmetry in </w:t>
            </w:r>
            <w:r>
              <w:rPr>
                <w:rFonts w:ascii="Calibri" w:hAnsi="Calibri"/>
                <w:sz w:val="20"/>
                <w:szCs w:val="20"/>
                <w:lang w:val="en-US"/>
              </w:rPr>
              <w:t>the</w:t>
            </w:r>
            <w:r w:rsidRPr="00E2029E">
              <w:rPr>
                <w:rFonts w:ascii="Calibri" w:hAnsi="Calibri"/>
                <w:sz w:val="20"/>
                <w:szCs w:val="20"/>
                <w:lang w:val="en-US"/>
              </w:rPr>
              <w:t xml:space="preserve"> environment</w:t>
            </w:r>
            <w:r>
              <w:rPr>
                <w:rFonts w:ascii="Calibri" w:hAnsi="Calibri"/>
                <w:sz w:val="20"/>
                <w:szCs w:val="20"/>
                <w:lang w:val="en-US"/>
              </w:rPr>
              <w:t xml:space="preserve"> (some objects asked)</w:t>
            </w:r>
          </w:p>
        </w:tc>
        <w:tc>
          <w:tcPr>
            <w:tcW w:w="2552" w:type="dxa"/>
          </w:tcPr>
          <w:p w:rsidR="002350D3" w:rsidRPr="00370577" w:rsidRDefault="002350D3" w:rsidP="002350D3">
            <w:pPr>
              <w:pStyle w:val="Prrafodelista"/>
              <w:ind w:left="0"/>
              <w:rPr>
                <w:rFonts w:ascii="Calibri" w:hAnsi="Calibri"/>
                <w:sz w:val="20"/>
                <w:szCs w:val="20"/>
                <w:lang w:val="en-US"/>
              </w:rPr>
            </w:pPr>
            <w:r>
              <w:rPr>
                <w:rFonts w:ascii="Calibri" w:hAnsi="Calibri"/>
                <w:sz w:val="20"/>
                <w:szCs w:val="20"/>
                <w:lang w:val="en-US"/>
              </w:rPr>
              <w:t xml:space="preserve">Identifies symmetry in the </w:t>
            </w:r>
            <w:r w:rsidRPr="00E2029E">
              <w:rPr>
                <w:rFonts w:ascii="Calibri" w:hAnsi="Calibri"/>
                <w:sz w:val="20"/>
                <w:szCs w:val="20"/>
                <w:lang w:val="en-US"/>
              </w:rPr>
              <w:t>environment</w:t>
            </w:r>
            <w:r>
              <w:rPr>
                <w:rFonts w:ascii="Calibri" w:hAnsi="Calibri"/>
                <w:sz w:val="20"/>
                <w:szCs w:val="20"/>
                <w:lang w:val="en-US"/>
              </w:rPr>
              <w:t xml:space="preserve"> (objects asked)</w:t>
            </w:r>
          </w:p>
        </w:tc>
        <w:tc>
          <w:tcPr>
            <w:tcW w:w="2409" w:type="dxa"/>
          </w:tcPr>
          <w:p w:rsidR="002350D3" w:rsidRPr="004E5F55" w:rsidRDefault="002350D3" w:rsidP="002350D3">
            <w:pPr>
              <w:rPr>
                <w:rFonts w:ascii="Calibri" w:hAnsi="Calibri"/>
                <w:sz w:val="20"/>
                <w:szCs w:val="20"/>
                <w:lang w:val="en-US"/>
              </w:rPr>
            </w:pPr>
            <w:r>
              <w:rPr>
                <w:rFonts w:ascii="Calibri" w:hAnsi="Calibri"/>
                <w:sz w:val="20"/>
                <w:szCs w:val="20"/>
                <w:lang w:val="en-US"/>
              </w:rPr>
              <w:t>Identifies symmetry in the environment and the line of symmetry</w:t>
            </w:r>
          </w:p>
        </w:tc>
      </w:tr>
      <w:tr w:rsidR="002777AF" w:rsidRPr="00EC24E4" w:rsidTr="00913966">
        <w:trPr>
          <w:trHeight w:val="723"/>
        </w:trPr>
        <w:tc>
          <w:tcPr>
            <w:tcW w:w="1418" w:type="dxa"/>
          </w:tcPr>
          <w:p w:rsidR="00F74E7B" w:rsidRDefault="00F74E7B" w:rsidP="00F74E7B">
            <w:pPr>
              <w:ind w:left="113" w:right="113"/>
              <w:jc w:val="center"/>
              <w:rPr>
                <w:rFonts w:ascii="Calibri" w:hAnsi="Calibri"/>
                <w:b/>
                <w:i/>
                <w:sz w:val="20"/>
                <w:szCs w:val="20"/>
                <w:lang w:val="en-US"/>
              </w:rPr>
            </w:pPr>
            <w:r w:rsidRPr="004E5F55">
              <w:rPr>
                <w:rFonts w:ascii="Calibri" w:hAnsi="Calibri"/>
                <w:b/>
                <w:i/>
                <w:sz w:val="20"/>
                <w:szCs w:val="20"/>
                <w:lang w:val="en-US"/>
              </w:rPr>
              <w:t>Patterns and Functio</w:t>
            </w:r>
            <w:r w:rsidR="002777AF">
              <w:rPr>
                <w:rFonts w:ascii="Calibri" w:hAnsi="Calibri"/>
                <w:b/>
                <w:i/>
                <w:sz w:val="20"/>
                <w:szCs w:val="20"/>
                <w:lang w:val="en-US"/>
              </w:rPr>
              <w:t>n</w:t>
            </w:r>
          </w:p>
          <w:p w:rsidR="002777AF" w:rsidRPr="004E5F55" w:rsidRDefault="002777AF" w:rsidP="00F74E7B">
            <w:pPr>
              <w:ind w:left="113" w:right="113"/>
              <w:jc w:val="center"/>
              <w:rPr>
                <w:rFonts w:ascii="Calibri" w:hAnsi="Calibri"/>
                <w:b/>
                <w:i/>
                <w:sz w:val="20"/>
                <w:szCs w:val="20"/>
                <w:lang w:val="en-US"/>
              </w:rPr>
            </w:pPr>
          </w:p>
        </w:tc>
        <w:tc>
          <w:tcPr>
            <w:tcW w:w="2126" w:type="dxa"/>
          </w:tcPr>
          <w:p w:rsidR="00F74E7B" w:rsidRDefault="00EC24E4" w:rsidP="00EC24E4">
            <w:pPr>
              <w:rPr>
                <w:rFonts w:ascii="Calibri" w:hAnsi="Calibri"/>
                <w:sz w:val="20"/>
                <w:szCs w:val="20"/>
              </w:rPr>
            </w:pPr>
            <w:proofErr w:type="spellStart"/>
            <w:r>
              <w:rPr>
                <w:rFonts w:ascii="Calibri" w:hAnsi="Calibri"/>
                <w:sz w:val="20"/>
                <w:szCs w:val="20"/>
              </w:rPr>
              <w:t>Does</w:t>
            </w:r>
            <w:proofErr w:type="spellEnd"/>
            <w:r>
              <w:rPr>
                <w:rFonts w:ascii="Calibri" w:hAnsi="Calibri"/>
                <w:sz w:val="20"/>
                <w:szCs w:val="20"/>
              </w:rPr>
              <w:t xml:space="preserve"> </w:t>
            </w:r>
            <w:proofErr w:type="spellStart"/>
            <w:r>
              <w:rPr>
                <w:rFonts w:ascii="Calibri" w:hAnsi="Calibri"/>
                <w:sz w:val="20"/>
                <w:szCs w:val="20"/>
              </w:rPr>
              <w:t>not</w:t>
            </w:r>
            <w:proofErr w:type="spellEnd"/>
            <w:r>
              <w:rPr>
                <w:rFonts w:ascii="Calibri" w:hAnsi="Calibri"/>
                <w:sz w:val="20"/>
                <w:szCs w:val="20"/>
              </w:rPr>
              <w:t xml:space="preserve"> </w:t>
            </w:r>
            <w:proofErr w:type="spellStart"/>
            <w:r>
              <w:rPr>
                <w:rFonts w:ascii="Calibri" w:hAnsi="Calibri"/>
                <w:sz w:val="20"/>
                <w:szCs w:val="20"/>
              </w:rPr>
              <w:t>e</w:t>
            </w:r>
            <w:r w:rsidRPr="00CA1E0B">
              <w:rPr>
                <w:rFonts w:ascii="Calibri" w:hAnsi="Calibri"/>
                <w:sz w:val="20"/>
                <w:szCs w:val="20"/>
              </w:rPr>
              <w:t>xtend</w:t>
            </w:r>
            <w:proofErr w:type="spellEnd"/>
            <w:r w:rsidRPr="00CA1E0B">
              <w:rPr>
                <w:rFonts w:ascii="Calibri" w:hAnsi="Calibri"/>
                <w:sz w:val="20"/>
                <w:szCs w:val="20"/>
              </w:rPr>
              <w:t xml:space="preserve"> </w:t>
            </w:r>
            <w:proofErr w:type="spellStart"/>
            <w:r w:rsidRPr="00CA1E0B">
              <w:rPr>
                <w:rFonts w:ascii="Calibri" w:hAnsi="Calibri"/>
                <w:sz w:val="20"/>
                <w:szCs w:val="20"/>
              </w:rPr>
              <w:t>patterns</w:t>
            </w:r>
            <w:proofErr w:type="spellEnd"/>
            <w:r w:rsidRPr="00CA1E0B">
              <w:rPr>
                <w:rFonts w:ascii="Calibri" w:hAnsi="Calibri"/>
                <w:sz w:val="20"/>
                <w:szCs w:val="20"/>
              </w:rPr>
              <w:t xml:space="preserve"> </w:t>
            </w:r>
            <w:proofErr w:type="spellStart"/>
            <w:r w:rsidRPr="00CA1E0B">
              <w:rPr>
                <w:rFonts w:ascii="Calibri" w:hAnsi="Calibri"/>
                <w:sz w:val="20"/>
                <w:szCs w:val="20"/>
              </w:rPr>
              <w:t>using</w:t>
            </w:r>
            <w:proofErr w:type="spellEnd"/>
            <w:r w:rsidRPr="00CA1E0B">
              <w:rPr>
                <w:rFonts w:ascii="Calibri" w:hAnsi="Calibri"/>
                <w:sz w:val="20"/>
                <w:szCs w:val="20"/>
              </w:rPr>
              <w:t xml:space="preserve"> </w:t>
            </w:r>
            <w:proofErr w:type="spellStart"/>
            <w:proofErr w:type="gramStart"/>
            <w:r w:rsidRPr="00CA1E0B">
              <w:rPr>
                <w:rFonts w:ascii="Calibri" w:hAnsi="Calibri"/>
                <w:sz w:val="20"/>
                <w:szCs w:val="20"/>
              </w:rPr>
              <w:t>objects</w:t>
            </w:r>
            <w:proofErr w:type="spellEnd"/>
            <w:r w:rsidRPr="00CA1E0B">
              <w:rPr>
                <w:rFonts w:ascii="Calibri" w:hAnsi="Calibri"/>
                <w:sz w:val="20"/>
                <w:szCs w:val="20"/>
              </w:rPr>
              <w:t>(</w:t>
            </w:r>
            <w:proofErr w:type="gramEnd"/>
            <w:r>
              <w:rPr>
                <w:rFonts w:ascii="Calibri" w:hAnsi="Calibri"/>
                <w:sz w:val="20"/>
                <w:szCs w:val="20"/>
              </w:rPr>
              <w:t>hasta 3 objetos usando al menos 2 variables</w:t>
            </w:r>
            <w:r w:rsidRPr="00CA1E0B">
              <w:rPr>
                <w:rFonts w:ascii="Calibri" w:hAnsi="Calibri"/>
                <w:sz w:val="20"/>
                <w:szCs w:val="20"/>
              </w:rPr>
              <w:t>).</w:t>
            </w:r>
          </w:p>
          <w:p w:rsidR="002777AF" w:rsidRPr="00EC24E4" w:rsidRDefault="002777AF" w:rsidP="00EC24E4">
            <w:pPr>
              <w:rPr>
                <w:b/>
                <w:sz w:val="24"/>
                <w:szCs w:val="24"/>
                <w:lang w:val="es-CO"/>
              </w:rPr>
            </w:pPr>
          </w:p>
        </w:tc>
        <w:tc>
          <w:tcPr>
            <w:tcW w:w="2410" w:type="dxa"/>
          </w:tcPr>
          <w:p w:rsidR="00F74E7B" w:rsidRPr="00EC24E4" w:rsidRDefault="00EC24E4" w:rsidP="00EC24E4">
            <w:pPr>
              <w:rPr>
                <w:b/>
                <w:sz w:val="24"/>
                <w:szCs w:val="24"/>
                <w:lang w:val="es-CO"/>
              </w:rPr>
            </w:pPr>
            <w:proofErr w:type="spellStart"/>
            <w:r w:rsidRPr="00CA1E0B">
              <w:rPr>
                <w:rFonts w:ascii="Calibri" w:hAnsi="Calibri"/>
                <w:sz w:val="20"/>
                <w:szCs w:val="20"/>
              </w:rPr>
              <w:t>Extends</w:t>
            </w:r>
            <w:proofErr w:type="spellEnd"/>
            <w:r w:rsidRPr="00CA1E0B">
              <w:rPr>
                <w:rFonts w:ascii="Calibri" w:hAnsi="Calibri"/>
                <w:sz w:val="20"/>
                <w:szCs w:val="20"/>
              </w:rPr>
              <w:t xml:space="preserve"> </w:t>
            </w:r>
            <w:proofErr w:type="spellStart"/>
            <w:r w:rsidRPr="00CA1E0B">
              <w:rPr>
                <w:rFonts w:ascii="Calibri" w:hAnsi="Calibri"/>
                <w:sz w:val="20"/>
                <w:szCs w:val="20"/>
              </w:rPr>
              <w:t>patterns</w:t>
            </w:r>
            <w:proofErr w:type="spellEnd"/>
            <w:r w:rsidRPr="00CA1E0B">
              <w:rPr>
                <w:rFonts w:ascii="Calibri" w:hAnsi="Calibri"/>
                <w:sz w:val="20"/>
                <w:szCs w:val="20"/>
              </w:rPr>
              <w:t xml:space="preserve"> </w:t>
            </w:r>
            <w:proofErr w:type="spellStart"/>
            <w:r w:rsidRPr="00CA1E0B">
              <w:rPr>
                <w:rFonts w:ascii="Calibri" w:hAnsi="Calibri"/>
                <w:sz w:val="20"/>
                <w:szCs w:val="20"/>
              </w:rPr>
              <w:t>using</w:t>
            </w:r>
            <w:proofErr w:type="spellEnd"/>
            <w:r w:rsidRPr="00CA1E0B">
              <w:rPr>
                <w:rFonts w:ascii="Calibri" w:hAnsi="Calibri"/>
                <w:sz w:val="20"/>
                <w:szCs w:val="20"/>
              </w:rPr>
              <w:t xml:space="preserve"> </w:t>
            </w:r>
            <w:proofErr w:type="spellStart"/>
            <w:proofErr w:type="gramStart"/>
            <w:r w:rsidRPr="00CA1E0B">
              <w:rPr>
                <w:rFonts w:ascii="Calibri" w:hAnsi="Calibri"/>
                <w:sz w:val="20"/>
                <w:szCs w:val="20"/>
              </w:rPr>
              <w:t>objects</w:t>
            </w:r>
            <w:proofErr w:type="spellEnd"/>
            <w:r w:rsidRPr="00CA1E0B">
              <w:rPr>
                <w:rFonts w:ascii="Calibri" w:hAnsi="Calibri"/>
                <w:sz w:val="20"/>
                <w:szCs w:val="20"/>
              </w:rPr>
              <w:t>(</w:t>
            </w:r>
            <w:proofErr w:type="gramEnd"/>
            <w:r>
              <w:rPr>
                <w:rFonts w:ascii="Calibri" w:hAnsi="Calibri"/>
                <w:sz w:val="20"/>
                <w:szCs w:val="20"/>
              </w:rPr>
              <w:t>hasta 3 objetos usando al menos 2 variables</w:t>
            </w:r>
            <w:r w:rsidRPr="00CA1E0B">
              <w:rPr>
                <w:rFonts w:ascii="Calibri" w:hAnsi="Calibri"/>
                <w:sz w:val="20"/>
                <w:szCs w:val="20"/>
              </w:rPr>
              <w:t>).</w:t>
            </w:r>
          </w:p>
        </w:tc>
        <w:tc>
          <w:tcPr>
            <w:tcW w:w="2552" w:type="dxa"/>
          </w:tcPr>
          <w:p w:rsidR="00F74E7B" w:rsidRPr="00EC24E4" w:rsidRDefault="00EC24E4" w:rsidP="00EC24E4">
            <w:pPr>
              <w:rPr>
                <w:rFonts w:ascii="Calibri" w:hAnsi="Calibri"/>
                <w:sz w:val="20"/>
                <w:szCs w:val="20"/>
                <w:lang w:val="es-CO"/>
              </w:rPr>
            </w:pPr>
            <w:proofErr w:type="spellStart"/>
            <w:r w:rsidRPr="00CA1E0B">
              <w:rPr>
                <w:rFonts w:ascii="Calibri" w:hAnsi="Calibri"/>
                <w:sz w:val="20"/>
                <w:szCs w:val="20"/>
              </w:rPr>
              <w:t>Extends</w:t>
            </w:r>
            <w:proofErr w:type="spellEnd"/>
            <w:r w:rsidRPr="00CA1E0B">
              <w:rPr>
                <w:rFonts w:ascii="Calibri" w:hAnsi="Calibri"/>
                <w:sz w:val="20"/>
                <w:szCs w:val="20"/>
              </w:rPr>
              <w:t xml:space="preserve"> </w:t>
            </w:r>
            <w:proofErr w:type="spellStart"/>
            <w:r w:rsidRPr="00CA1E0B">
              <w:rPr>
                <w:rFonts w:ascii="Calibri" w:hAnsi="Calibri"/>
                <w:sz w:val="20"/>
                <w:szCs w:val="20"/>
              </w:rPr>
              <w:t>patterns</w:t>
            </w:r>
            <w:proofErr w:type="spellEnd"/>
            <w:r w:rsidRPr="00CA1E0B">
              <w:rPr>
                <w:rFonts w:ascii="Calibri" w:hAnsi="Calibri"/>
                <w:sz w:val="20"/>
                <w:szCs w:val="20"/>
              </w:rPr>
              <w:t xml:space="preserve"> </w:t>
            </w:r>
            <w:proofErr w:type="spellStart"/>
            <w:r w:rsidRPr="00CA1E0B">
              <w:rPr>
                <w:rFonts w:ascii="Calibri" w:hAnsi="Calibri"/>
                <w:sz w:val="20"/>
                <w:szCs w:val="20"/>
              </w:rPr>
              <w:t>using</w:t>
            </w:r>
            <w:proofErr w:type="spellEnd"/>
            <w:r w:rsidRPr="00CA1E0B">
              <w:rPr>
                <w:rFonts w:ascii="Calibri" w:hAnsi="Calibri"/>
                <w:sz w:val="20"/>
                <w:szCs w:val="20"/>
              </w:rPr>
              <w:t xml:space="preserve"> </w:t>
            </w:r>
            <w:proofErr w:type="spellStart"/>
            <w:proofErr w:type="gramStart"/>
            <w:r w:rsidRPr="00CA1E0B">
              <w:rPr>
                <w:rFonts w:ascii="Calibri" w:hAnsi="Calibri"/>
                <w:sz w:val="20"/>
                <w:szCs w:val="20"/>
              </w:rPr>
              <w:t>objects</w:t>
            </w:r>
            <w:proofErr w:type="spellEnd"/>
            <w:r w:rsidRPr="00CA1E0B">
              <w:rPr>
                <w:rFonts w:ascii="Calibri" w:hAnsi="Calibri"/>
                <w:sz w:val="20"/>
                <w:szCs w:val="20"/>
              </w:rPr>
              <w:t>(</w:t>
            </w:r>
            <w:proofErr w:type="gramEnd"/>
            <w:r w:rsidRPr="00CA1E0B">
              <w:rPr>
                <w:rFonts w:ascii="Calibri" w:hAnsi="Calibri"/>
                <w:sz w:val="20"/>
                <w:szCs w:val="20"/>
              </w:rPr>
              <w:t>con más de 4 objetos- usando al menos 3 variables).</w:t>
            </w:r>
            <w:r w:rsidRPr="00673140">
              <w:rPr>
                <w:rFonts w:ascii="Calibri" w:hAnsi="Calibri"/>
                <w:sz w:val="20"/>
                <w:szCs w:val="20"/>
              </w:rPr>
              <w:t xml:space="preserve"> </w:t>
            </w:r>
          </w:p>
        </w:tc>
        <w:tc>
          <w:tcPr>
            <w:tcW w:w="2409" w:type="dxa"/>
          </w:tcPr>
          <w:p w:rsidR="00F74E7B" w:rsidRPr="00EC24E4" w:rsidRDefault="00EC24E4" w:rsidP="00F74E7B">
            <w:pPr>
              <w:rPr>
                <w:b/>
                <w:sz w:val="24"/>
                <w:szCs w:val="24"/>
                <w:lang w:val="es-CO"/>
              </w:rPr>
            </w:pPr>
            <w:proofErr w:type="spellStart"/>
            <w:r w:rsidRPr="00CA1E0B">
              <w:rPr>
                <w:rFonts w:ascii="Calibri" w:hAnsi="Calibri"/>
                <w:sz w:val="20"/>
                <w:szCs w:val="20"/>
              </w:rPr>
              <w:t>Extends</w:t>
            </w:r>
            <w:proofErr w:type="spellEnd"/>
            <w:r w:rsidRPr="00CA1E0B">
              <w:rPr>
                <w:rFonts w:ascii="Calibri" w:hAnsi="Calibri"/>
                <w:sz w:val="20"/>
                <w:szCs w:val="20"/>
              </w:rPr>
              <w:t xml:space="preserve"> </w:t>
            </w:r>
            <w:proofErr w:type="spellStart"/>
            <w:r w:rsidRPr="00CA1E0B">
              <w:rPr>
                <w:rFonts w:ascii="Calibri" w:hAnsi="Calibri"/>
                <w:sz w:val="20"/>
                <w:szCs w:val="20"/>
              </w:rPr>
              <w:t>patterns</w:t>
            </w:r>
            <w:proofErr w:type="spellEnd"/>
            <w:r w:rsidRPr="00CA1E0B">
              <w:rPr>
                <w:rFonts w:ascii="Calibri" w:hAnsi="Calibri"/>
                <w:sz w:val="20"/>
                <w:szCs w:val="20"/>
              </w:rPr>
              <w:t xml:space="preserve"> </w:t>
            </w:r>
            <w:proofErr w:type="spellStart"/>
            <w:r w:rsidRPr="00CA1E0B">
              <w:rPr>
                <w:rFonts w:ascii="Calibri" w:hAnsi="Calibri"/>
                <w:sz w:val="20"/>
                <w:szCs w:val="20"/>
              </w:rPr>
              <w:t>using</w:t>
            </w:r>
            <w:proofErr w:type="spellEnd"/>
            <w:r w:rsidRPr="00CA1E0B">
              <w:rPr>
                <w:rFonts w:ascii="Calibri" w:hAnsi="Calibri"/>
                <w:sz w:val="20"/>
                <w:szCs w:val="20"/>
              </w:rPr>
              <w:t xml:space="preserve"> </w:t>
            </w:r>
            <w:proofErr w:type="spellStart"/>
            <w:proofErr w:type="gramStart"/>
            <w:r w:rsidRPr="00CA1E0B">
              <w:rPr>
                <w:rFonts w:ascii="Calibri" w:hAnsi="Calibri"/>
                <w:sz w:val="20"/>
                <w:szCs w:val="20"/>
              </w:rPr>
              <w:t>objects</w:t>
            </w:r>
            <w:proofErr w:type="spellEnd"/>
            <w:r w:rsidRPr="00CA1E0B">
              <w:rPr>
                <w:rFonts w:ascii="Calibri" w:hAnsi="Calibri"/>
                <w:sz w:val="20"/>
                <w:szCs w:val="20"/>
              </w:rPr>
              <w:t>(</w:t>
            </w:r>
            <w:proofErr w:type="gramEnd"/>
            <w:r w:rsidRPr="00CA1E0B">
              <w:rPr>
                <w:rFonts w:ascii="Calibri" w:hAnsi="Calibri"/>
                <w:sz w:val="20"/>
                <w:szCs w:val="20"/>
              </w:rPr>
              <w:t>con más de 4 objetos- usando al menos 3 variables).</w:t>
            </w:r>
            <w:r>
              <w:rPr>
                <w:rFonts w:ascii="Calibri" w:hAnsi="Calibri"/>
                <w:sz w:val="20"/>
                <w:szCs w:val="20"/>
              </w:rPr>
              <w:t xml:space="preserve"> Describes </w:t>
            </w:r>
            <w:proofErr w:type="spellStart"/>
            <w:r>
              <w:rPr>
                <w:rFonts w:ascii="Calibri" w:hAnsi="Calibri"/>
                <w:sz w:val="20"/>
                <w:szCs w:val="20"/>
              </w:rPr>
              <w:t>them</w:t>
            </w:r>
            <w:proofErr w:type="spellEnd"/>
          </w:p>
        </w:tc>
      </w:tr>
      <w:tr w:rsidR="002777AF" w:rsidRPr="00EF33F1" w:rsidTr="00FD18FE">
        <w:trPr>
          <w:trHeight w:val="785"/>
        </w:trPr>
        <w:tc>
          <w:tcPr>
            <w:tcW w:w="1418" w:type="dxa"/>
            <w:tcBorders>
              <w:bottom w:val="single" w:sz="4" w:space="0" w:color="auto"/>
            </w:tcBorders>
          </w:tcPr>
          <w:p w:rsidR="00F74E7B" w:rsidRDefault="00FD18FE" w:rsidP="00F74E7B">
            <w:pPr>
              <w:ind w:left="113" w:right="113"/>
              <w:jc w:val="center"/>
              <w:rPr>
                <w:rFonts w:ascii="Calibri" w:hAnsi="Calibri"/>
                <w:b/>
                <w:i/>
                <w:sz w:val="20"/>
                <w:szCs w:val="20"/>
                <w:lang w:val="es-CO"/>
              </w:rPr>
            </w:pPr>
            <w:proofErr w:type="spellStart"/>
            <w:r>
              <w:rPr>
                <w:rFonts w:ascii="Calibri" w:hAnsi="Calibri"/>
                <w:b/>
                <w:i/>
                <w:sz w:val="20"/>
                <w:szCs w:val="20"/>
                <w:lang w:val="es-CO"/>
              </w:rPr>
              <w:t>Number</w:t>
            </w:r>
            <w:proofErr w:type="spellEnd"/>
          </w:p>
          <w:p w:rsidR="002777AF" w:rsidRPr="00EC24E4" w:rsidRDefault="002777AF" w:rsidP="00F74E7B">
            <w:pPr>
              <w:ind w:left="113" w:right="113"/>
              <w:jc w:val="center"/>
              <w:rPr>
                <w:rFonts w:ascii="Calibri" w:hAnsi="Calibri"/>
                <w:b/>
                <w:i/>
                <w:sz w:val="20"/>
                <w:szCs w:val="20"/>
                <w:lang w:val="es-CO"/>
              </w:rPr>
            </w:pPr>
            <w:r>
              <w:rPr>
                <w:rFonts w:ascii="Calibri" w:hAnsi="Calibri"/>
                <w:b/>
                <w:i/>
                <w:sz w:val="20"/>
                <w:szCs w:val="20"/>
                <w:lang w:val="es-CO"/>
              </w:rPr>
              <w:t>(</w:t>
            </w:r>
            <w:proofErr w:type="spellStart"/>
            <w:r>
              <w:rPr>
                <w:rFonts w:ascii="Calibri" w:hAnsi="Calibri"/>
                <w:b/>
                <w:i/>
                <w:sz w:val="20"/>
                <w:szCs w:val="20"/>
                <w:lang w:val="es-CO"/>
              </w:rPr>
              <w:t>Identify</w:t>
            </w:r>
            <w:proofErr w:type="spellEnd"/>
            <w:r>
              <w:rPr>
                <w:rFonts w:ascii="Calibri" w:hAnsi="Calibri"/>
                <w:b/>
                <w:i/>
                <w:sz w:val="20"/>
                <w:szCs w:val="20"/>
                <w:lang w:val="es-CO"/>
              </w:rPr>
              <w:t>)</w:t>
            </w:r>
          </w:p>
        </w:tc>
        <w:tc>
          <w:tcPr>
            <w:tcW w:w="2126" w:type="dxa"/>
            <w:tcBorders>
              <w:bottom w:val="single" w:sz="4" w:space="0" w:color="auto"/>
            </w:tcBorders>
          </w:tcPr>
          <w:p w:rsidR="00F74E7B" w:rsidRDefault="00FD18FE" w:rsidP="00FD18FE">
            <w:pPr>
              <w:rPr>
                <w:rFonts w:ascii="Calibri" w:hAnsi="Calibri"/>
                <w:sz w:val="20"/>
                <w:szCs w:val="20"/>
                <w:lang w:val="en-US"/>
              </w:rPr>
            </w:pPr>
            <w:r>
              <w:rPr>
                <w:rFonts w:ascii="Calibri" w:hAnsi="Calibri"/>
                <w:sz w:val="20"/>
                <w:szCs w:val="20"/>
                <w:lang w:val="en-US"/>
              </w:rPr>
              <w:t>Identifies numbers up to 10-15</w:t>
            </w:r>
            <w:r w:rsidR="00F74E7B" w:rsidRPr="004E5F55">
              <w:rPr>
                <w:rFonts w:ascii="Calibri" w:hAnsi="Calibri"/>
                <w:sz w:val="20"/>
                <w:szCs w:val="20"/>
                <w:lang w:val="en-US"/>
              </w:rPr>
              <w:t xml:space="preserve"> in English </w:t>
            </w:r>
          </w:p>
          <w:p w:rsidR="002777AF" w:rsidRPr="004E5F55" w:rsidRDefault="002777AF" w:rsidP="00FD18FE">
            <w:pPr>
              <w:rPr>
                <w:rFonts w:ascii="Calibri" w:hAnsi="Calibri"/>
                <w:sz w:val="20"/>
                <w:szCs w:val="20"/>
                <w:lang w:val="en-US"/>
              </w:rPr>
            </w:pPr>
          </w:p>
        </w:tc>
        <w:tc>
          <w:tcPr>
            <w:tcW w:w="2410" w:type="dxa"/>
            <w:tcBorders>
              <w:bottom w:val="single" w:sz="4" w:space="0" w:color="auto"/>
            </w:tcBorders>
          </w:tcPr>
          <w:p w:rsidR="00F74E7B" w:rsidRPr="004E5F55" w:rsidRDefault="00F74E7B" w:rsidP="00F74E7B">
            <w:pPr>
              <w:rPr>
                <w:rFonts w:ascii="Calibri" w:hAnsi="Calibri"/>
                <w:sz w:val="20"/>
                <w:szCs w:val="20"/>
                <w:lang w:val="en-US"/>
              </w:rPr>
            </w:pPr>
            <w:r w:rsidRPr="004E5F55">
              <w:rPr>
                <w:rFonts w:ascii="Calibri" w:hAnsi="Calibri"/>
                <w:sz w:val="20"/>
                <w:szCs w:val="20"/>
                <w:lang w:val="en-US"/>
              </w:rPr>
              <w:t>Identif</w:t>
            </w:r>
            <w:r w:rsidR="00FD18FE">
              <w:rPr>
                <w:rFonts w:ascii="Calibri" w:hAnsi="Calibri"/>
                <w:sz w:val="20"/>
                <w:szCs w:val="20"/>
                <w:lang w:val="en-US"/>
              </w:rPr>
              <w:t xml:space="preserve">ies numbers up to 20 and some between 20 and 30 in </w:t>
            </w:r>
            <w:proofErr w:type="spellStart"/>
            <w:r w:rsidR="00FD18FE">
              <w:rPr>
                <w:rFonts w:ascii="Calibri" w:hAnsi="Calibri"/>
                <w:sz w:val="20"/>
                <w:szCs w:val="20"/>
                <w:lang w:val="en-US"/>
              </w:rPr>
              <w:t>english</w:t>
            </w:r>
            <w:proofErr w:type="spellEnd"/>
          </w:p>
        </w:tc>
        <w:tc>
          <w:tcPr>
            <w:tcW w:w="2552" w:type="dxa"/>
            <w:tcBorders>
              <w:bottom w:val="single" w:sz="4" w:space="0" w:color="auto"/>
            </w:tcBorders>
          </w:tcPr>
          <w:p w:rsidR="00F74E7B" w:rsidRPr="00370577" w:rsidRDefault="00F74E7B" w:rsidP="00F74E7B">
            <w:pPr>
              <w:rPr>
                <w:rFonts w:ascii="Calibri" w:hAnsi="Calibri"/>
                <w:sz w:val="20"/>
                <w:szCs w:val="20"/>
                <w:lang w:val="en-US"/>
              </w:rPr>
            </w:pPr>
            <w:r w:rsidRPr="00370577">
              <w:rPr>
                <w:rFonts w:ascii="Calibri" w:hAnsi="Calibri"/>
                <w:sz w:val="20"/>
                <w:szCs w:val="20"/>
                <w:lang w:val="en-US"/>
              </w:rPr>
              <w:t xml:space="preserve">Identifies numbers up to 30 in English </w:t>
            </w:r>
          </w:p>
        </w:tc>
        <w:tc>
          <w:tcPr>
            <w:tcW w:w="2409" w:type="dxa"/>
            <w:tcBorders>
              <w:bottom w:val="single" w:sz="4" w:space="0" w:color="auto"/>
            </w:tcBorders>
          </w:tcPr>
          <w:p w:rsidR="00F74E7B" w:rsidRPr="004E5F55" w:rsidRDefault="00F74E7B" w:rsidP="00F74E7B">
            <w:pPr>
              <w:rPr>
                <w:rFonts w:ascii="Calibri" w:hAnsi="Calibri"/>
                <w:sz w:val="20"/>
                <w:szCs w:val="20"/>
                <w:lang w:val="en-US"/>
              </w:rPr>
            </w:pPr>
            <w:r w:rsidRPr="004E5F55">
              <w:rPr>
                <w:rFonts w:ascii="Calibri" w:hAnsi="Calibri"/>
                <w:sz w:val="20"/>
                <w:szCs w:val="20"/>
                <w:lang w:val="en-US"/>
              </w:rPr>
              <w:t xml:space="preserve">Identifies numbers </w:t>
            </w:r>
            <w:r>
              <w:rPr>
                <w:rFonts w:ascii="Calibri" w:hAnsi="Calibri"/>
                <w:sz w:val="20"/>
                <w:szCs w:val="20"/>
                <w:lang w:val="en-US"/>
              </w:rPr>
              <w:t xml:space="preserve">beyond </w:t>
            </w:r>
            <w:r w:rsidR="00FD18FE">
              <w:rPr>
                <w:rFonts w:ascii="Calibri" w:hAnsi="Calibri"/>
                <w:sz w:val="20"/>
                <w:szCs w:val="20"/>
                <w:lang w:val="en-US"/>
              </w:rPr>
              <w:t xml:space="preserve"> 30</w:t>
            </w:r>
            <w:r w:rsidRPr="004E5F55">
              <w:rPr>
                <w:rFonts w:ascii="Calibri" w:hAnsi="Calibri"/>
                <w:sz w:val="20"/>
                <w:szCs w:val="20"/>
                <w:lang w:val="en-US"/>
              </w:rPr>
              <w:t xml:space="preserve"> in English</w:t>
            </w:r>
          </w:p>
        </w:tc>
      </w:tr>
      <w:tr w:rsidR="002777AF" w:rsidRPr="00FD18FE" w:rsidTr="00FD18FE">
        <w:trPr>
          <w:trHeight w:val="723"/>
        </w:trPr>
        <w:tc>
          <w:tcPr>
            <w:tcW w:w="1418" w:type="dxa"/>
            <w:tcBorders>
              <w:top w:val="single" w:sz="4" w:space="0" w:color="auto"/>
              <w:bottom w:val="single" w:sz="4" w:space="0" w:color="auto"/>
            </w:tcBorders>
          </w:tcPr>
          <w:p w:rsidR="00FD18FE" w:rsidRDefault="002777AF" w:rsidP="00F74E7B">
            <w:pPr>
              <w:ind w:left="113" w:right="113"/>
              <w:jc w:val="center"/>
              <w:rPr>
                <w:rFonts w:ascii="Calibri" w:hAnsi="Calibri"/>
                <w:b/>
                <w:i/>
                <w:sz w:val="20"/>
                <w:szCs w:val="20"/>
                <w:lang w:val="es-CO"/>
              </w:rPr>
            </w:pPr>
            <w:proofErr w:type="spellStart"/>
            <w:r>
              <w:rPr>
                <w:rFonts w:ascii="Calibri" w:hAnsi="Calibri"/>
                <w:b/>
                <w:i/>
                <w:sz w:val="20"/>
                <w:szCs w:val="20"/>
                <w:lang w:val="es-CO"/>
              </w:rPr>
              <w:t>Number</w:t>
            </w:r>
            <w:proofErr w:type="spellEnd"/>
          </w:p>
          <w:p w:rsidR="002777AF" w:rsidRDefault="002777AF" w:rsidP="00F74E7B">
            <w:pPr>
              <w:ind w:left="113" w:right="113"/>
              <w:jc w:val="center"/>
              <w:rPr>
                <w:rFonts w:ascii="Calibri" w:hAnsi="Calibri"/>
                <w:b/>
                <w:i/>
                <w:sz w:val="20"/>
                <w:szCs w:val="20"/>
                <w:lang w:val="es-CO"/>
              </w:rPr>
            </w:pPr>
            <w:r>
              <w:rPr>
                <w:rFonts w:ascii="Calibri" w:hAnsi="Calibri"/>
                <w:b/>
                <w:i/>
                <w:sz w:val="20"/>
                <w:szCs w:val="20"/>
                <w:lang w:val="es-CO"/>
              </w:rPr>
              <w:t>(</w:t>
            </w:r>
            <w:proofErr w:type="spellStart"/>
            <w:r>
              <w:rPr>
                <w:rFonts w:ascii="Calibri" w:hAnsi="Calibri"/>
                <w:b/>
                <w:i/>
                <w:sz w:val="20"/>
                <w:szCs w:val="20"/>
                <w:lang w:val="es-CO"/>
              </w:rPr>
              <w:t>Ordering</w:t>
            </w:r>
            <w:proofErr w:type="spellEnd"/>
            <w:r>
              <w:rPr>
                <w:rFonts w:ascii="Calibri" w:hAnsi="Calibri"/>
                <w:b/>
                <w:i/>
                <w:sz w:val="20"/>
                <w:szCs w:val="20"/>
                <w:lang w:val="es-CO"/>
              </w:rPr>
              <w:t>)</w:t>
            </w:r>
          </w:p>
        </w:tc>
        <w:tc>
          <w:tcPr>
            <w:tcW w:w="2126" w:type="dxa"/>
            <w:tcBorders>
              <w:top w:val="single" w:sz="4" w:space="0" w:color="auto"/>
              <w:bottom w:val="single" w:sz="4" w:space="0" w:color="auto"/>
            </w:tcBorders>
          </w:tcPr>
          <w:p w:rsidR="002777AF" w:rsidRDefault="005B6BFB" w:rsidP="002777AF">
            <w:pPr>
              <w:rPr>
                <w:rFonts w:ascii="Calibri" w:hAnsi="Calibri"/>
                <w:sz w:val="20"/>
                <w:szCs w:val="20"/>
                <w:lang w:val="en-US"/>
              </w:rPr>
            </w:pPr>
            <w:r>
              <w:rPr>
                <w:rFonts w:ascii="Calibri" w:hAnsi="Calibri"/>
                <w:sz w:val="20"/>
                <w:szCs w:val="20"/>
                <w:lang w:val="en-US"/>
              </w:rPr>
              <w:t>Not able  to order  numbers up to 30, does not follow the sequence</w:t>
            </w:r>
          </w:p>
        </w:tc>
        <w:tc>
          <w:tcPr>
            <w:tcW w:w="2410" w:type="dxa"/>
            <w:tcBorders>
              <w:top w:val="single" w:sz="4" w:space="0" w:color="auto"/>
              <w:bottom w:val="single" w:sz="4" w:space="0" w:color="auto"/>
            </w:tcBorders>
          </w:tcPr>
          <w:p w:rsidR="00FD18FE" w:rsidRPr="004E5F55" w:rsidRDefault="005B6BFB" w:rsidP="005B6BFB">
            <w:pPr>
              <w:rPr>
                <w:rFonts w:ascii="Calibri" w:hAnsi="Calibri"/>
                <w:sz w:val="20"/>
                <w:szCs w:val="20"/>
                <w:lang w:val="en-US"/>
              </w:rPr>
            </w:pPr>
            <w:r>
              <w:rPr>
                <w:rFonts w:ascii="Calibri" w:hAnsi="Calibri"/>
                <w:sz w:val="20"/>
                <w:szCs w:val="20"/>
                <w:lang w:val="en-US"/>
              </w:rPr>
              <w:t>Orders numbers up to 3</w:t>
            </w:r>
            <w:r w:rsidRPr="004E5F55">
              <w:rPr>
                <w:rFonts w:ascii="Calibri" w:hAnsi="Calibri"/>
                <w:sz w:val="20"/>
                <w:szCs w:val="20"/>
                <w:lang w:val="en-US"/>
              </w:rPr>
              <w:t>0 in English,</w:t>
            </w:r>
            <w:r>
              <w:rPr>
                <w:rFonts w:ascii="Calibri" w:hAnsi="Calibri"/>
                <w:sz w:val="20"/>
                <w:szCs w:val="20"/>
                <w:lang w:val="en-US"/>
              </w:rPr>
              <w:t xml:space="preserve"> makes mistakes with the sequence but corrects himself</w:t>
            </w:r>
            <w:r w:rsidRPr="004E5F55">
              <w:rPr>
                <w:rFonts w:ascii="Calibri" w:hAnsi="Calibri"/>
                <w:sz w:val="20"/>
                <w:szCs w:val="20"/>
                <w:lang w:val="en-US"/>
              </w:rPr>
              <w:t xml:space="preserve"> </w:t>
            </w:r>
          </w:p>
        </w:tc>
        <w:tc>
          <w:tcPr>
            <w:tcW w:w="2552" w:type="dxa"/>
            <w:tcBorders>
              <w:top w:val="single" w:sz="4" w:space="0" w:color="auto"/>
              <w:bottom w:val="single" w:sz="4" w:space="0" w:color="auto"/>
            </w:tcBorders>
          </w:tcPr>
          <w:p w:rsidR="00FD18FE" w:rsidRPr="00370577" w:rsidRDefault="00FD18FE" w:rsidP="00F74E7B">
            <w:pPr>
              <w:rPr>
                <w:rFonts w:ascii="Calibri" w:hAnsi="Calibri"/>
                <w:sz w:val="20"/>
                <w:szCs w:val="20"/>
                <w:lang w:val="en-US"/>
              </w:rPr>
            </w:pPr>
            <w:r w:rsidRPr="00370577">
              <w:rPr>
                <w:rFonts w:ascii="Calibri" w:hAnsi="Calibri"/>
                <w:sz w:val="20"/>
                <w:szCs w:val="20"/>
                <w:lang w:val="en-GB"/>
              </w:rPr>
              <w:t xml:space="preserve"> </w:t>
            </w:r>
            <w:r w:rsidRPr="00370577">
              <w:rPr>
                <w:rFonts w:ascii="Calibri" w:hAnsi="Calibri"/>
                <w:sz w:val="20"/>
                <w:szCs w:val="20"/>
                <w:lang w:val="en-US"/>
              </w:rPr>
              <w:t xml:space="preserve">Orders numbers up to 30  </w:t>
            </w:r>
          </w:p>
        </w:tc>
        <w:tc>
          <w:tcPr>
            <w:tcW w:w="2409" w:type="dxa"/>
            <w:tcBorders>
              <w:top w:val="single" w:sz="4" w:space="0" w:color="auto"/>
              <w:bottom w:val="single" w:sz="4" w:space="0" w:color="auto"/>
            </w:tcBorders>
          </w:tcPr>
          <w:p w:rsidR="00FD18FE" w:rsidRPr="00370577" w:rsidRDefault="00FD18FE" w:rsidP="00FD18FE">
            <w:pPr>
              <w:rPr>
                <w:rFonts w:ascii="Calibri" w:hAnsi="Calibri"/>
                <w:sz w:val="20"/>
                <w:szCs w:val="20"/>
                <w:lang w:val="en-US"/>
              </w:rPr>
            </w:pPr>
            <w:r w:rsidRPr="00370577">
              <w:rPr>
                <w:rFonts w:ascii="Calibri" w:hAnsi="Calibri"/>
                <w:sz w:val="20"/>
                <w:szCs w:val="20"/>
                <w:lang w:val="en-GB"/>
              </w:rPr>
              <w:t xml:space="preserve"> </w:t>
            </w:r>
            <w:r>
              <w:rPr>
                <w:rFonts w:ascii="Calibri" w:hAnsi="Calibri"/>
                <w:sz w:val="20"/>
                <w:szCs w:val="20"/>
                <w:lang w:val="en-US"/>
              </w:rPr>
              <w:t>Orders numbers beyond</w:t>
            </w:r>
            <w:r w:rsidRPr="00370577">
              <w:rPr>
                <w:rFonts w:ascii="Calibri" w:hAnsi="Calibri"/>
                <w:sz w:val="20"/>
                <w:szCs w:val="20"/>
                <w:lang w:val="en-US"/>
              </w:rPr>
              <w:t xml:space="preserve"> 30  </w:t>
            </w:r>
          </w:p>
        </w:tc>
      </w:tr>
      <w:tr w:rsidR="002777AF" w:rsidRPr="00EF33F1" w:rsidTr="00FD18FE">
        <w:trPr>
          <w:trHeight w:val="530"/>
        </w:trPr>
        <w:tc>
          <w:tcPr>
            <w:tcW w:w="1418" w:type="dxa"/>
            <w:tcBorders>
              <w:top w:val="single" w:sz="4" w:space="0" w:color="auto"/>
              <w:bottom w:val="single" w:sz="4" w:space="0" w:color="auto"/>
            </w:tcBorders>
          </w:tcPr>
          <w:p w:rsidR="00FD18FE" w:rsidRDefault="002777AF" w:rsidP="002777AF">
            <w:pPr>
              <w:spacing w:afterAutospacing="0"/>
              <w:ind w:left="113" w:right="113"/>
              <w:jc w:val="center"/>
              <w:rPr>
                <w:rFonts w:ascii="Calibri" w:hAnsi="Calibri"/>
                <w:b/>
                <w:i/>
                <w:sz w:val="20"/>
                <w:szCs w:val="20"/>
                <w:lang w:val="es-CO"/>
              </w:rPr>
            </w:pPr>
            <w:proofErr w:type="spellStart"/>
            <w:r>
              <w:rPr>
                <w:rFonts w:ascii="Calibri" w:hAnsi="Calibri"/>
                <w:b/>
                <w:i/>
                <w:sz w:val="20"/>
                <w:szCs w:val="20"/>
                <w:lang w:val="es-CO"/>
              </w:rPr>
              <w:t>Number</w:t>
            </w:r>
            <w:proofErr w:type="spellEnd"/>
          </w:p>
          <w:p w:rsidR="002777AF" w:rsidRDefault="002777AF" w:rsidP="002777AF">
            <w:pPr>
              <w:spacing w:afterAutospacing="0"/>
              <w:ind w:left="113" w:right="113"/>
              <w:jc w:val="center"/>
              <w:rPr>
                <w:rFonts w:ascii="Calibri" w:hAnsi="Calibri"/>
                <w:b/>
                <w:i/>
                <w:sz w:val="20"/>
                <w:szCs w:val="20"/>
                <w:lang w:val="es-CO"/>
              </w:rPr>
            </w:pPr>
            <w:r>
              <w:rPr>
                <w:rFonts w:ascii="Calibri" w:hAnsi="Calibri"/>
                <w:b/>
                <w:i/>
                <w:sz w:val="20"/>
                <w:szCs w:val="20"/>
                <w:lang w:val="es-CO"/>
              </w:rPr>
              <w:t>(</w:t>
            </w:r>
            <w:proofErr w:type="spellStart"/>
            <w:r>
              <w:rPr>
                <w:rFonts w:ascii="Calibri" w:hAnsi="Calibri"/>
                <w:b/>
                <w:i/>
                <w:sz w:val="20"/>
                <w:szCs w:val="20"/>
                <w:lang w:val="es-CO"/>
              </w:rPr>
              <w:t>Estimation</w:t>
            </w:r>
            <w:proofErr w:type="spellEnd"/>
            <w:r>
              <w:rPr>
                <w:rFonts w:ascii="Calibri" w:hAnsi="Calibri"/>
                <w:b/>
                <w:i/>
                <w:sz w:val="20"/>
                <w:szCs w:val="20"/>
                <w:lang w:val="es-CO"/>
              </w:rPr>
              <w:t>)</w:t>
            </w:r>
          </w:p>
        </w:tc>
        <w:tc>
          <w:tcPr>
            <w:tcW w:w="2126" w:type="dxa"/>
            <w:tcBorders>
              <w:top w:val="single" w:sz="4" w:space="0" w:color="auto"/>
              <w:bottom w:val="single" w:sz="4" w:space="0" w:color="auto"/>
            </w:tcBorders>
          </w:tcPr>
          <w:p w:rsidR="00FD18FE" w:rsidRPr="00DC2FC0" w:rsidRDefault="00DC2FC0" w:rsidP="00FD18FE">
            <w:pPr>
              <w:rPr>
                <w:rFonts w:ascii="Calibri" w:hAnsi="Calibri"/>
                <w:sz w:val="20"/>
                <w:szCs w:val="20"/>
                <w:lang w:val="en-US"/>
              </w:rPr>
            </w:pPr>
            <w:r>
              <w:rPr>
                <w:rFonts w:ascii="Calibri" w:hAnsi="Calibri"/>
                <w:sz w:val="20"/>
                <w:szCs w:val="20"/>
                <w:lang w:val="en-US"/>
              </w:rPr>
              <w:t xml:space="preserve">Makes </w:t>
            </w:r>
            <w:r w:rsidRPr="00DC2FC0">
              <w:rPr>
                <w:rFonts w:ascii="Calibri" w:hAnsi="Calibri"/>
                <w:sz w:val="20"/>
                <w:szCs w:val="20"/>
                <w:lang w:val="en-US"/>
              </w:rPr>
              <w:t xml:space="preserve"> estimation of quantities up to</w:t>
            </w:r>
            <w:r>
              <w:rPr>
                <w:rFonts w:ascii="Calibri" w:hAnsi="Calibri"/>
                <w:sz w:val="20"/>
                <w:szCs w:val="20"/>
                <w:lang w:val="en-US"/>
              </w:rPr>
              <w:t xml:space="preserve"> 30 (&gt;15&lt;)</w:t>
            </w:r>
          </w:p>
        </w:tc>
        <w:tc>
          <w:tcPr>
            <w:tcW w:w="2410" w:type="dxa"/>
            <w:tcBorders>
              <w:top w:val="single" w:sz="4" w:space="0" w:color="auto"/>
              <w:bottom w:val="single" w:sz="4" w:space="0" w:color="auto"/>
            </w:tcBorders>
          </w:tcPr>
          <w:p w:rsidR="00FD18FE" w:rsidRPr="00DC2FC0" w:rsidRDefault="00DC2FC0" w:rsidP="00DC2FC0">
            <w:pPr>
              <w:rPr>
                <w:rFonts w:ascii="Calibri" w:hAnsi="Calibri"/>
                <w:sz w:val="20"/>
                <w:szCs w:val="20"/>
                <w:lang w:val="en-US"/>
              </w:rPr>
            </w:pPr>
            <w:r w:rsidRPr="00DC2FC0">
              <w:rPr>
                <w:rFonts w:ascii="Calibri" w:hAnsi="Calibri"/>
                <w:sz w:val="20"/>
                <w:szCs w:val="20"/>
                <w:lang w:val="en-US"/>
              </w:rPr>
              <w:t>Makes  e</w:t>
            </w:r>
            <w:r>
              <w:rPr>
                <w:rFonts w:ascii="Calibri" w:hAnsi="Calibri"/>
                <w:sz w:val="20"/>
                <w:szCs w:val="20"/>
                <w:lang w:val="en-US"/>
              </w:rPr>
              <w:t>stimation of quantities up to 30</w:t>
            </w:r>
            <w:r w:rsidR="0033079A" w:rsidRPr="00DC2FC0">
              <w:rPr>
                <w:rFonts w:ascii="Calibri" w:hAnsi="Calibri"/>
                <w:sz w:val="20"/>
                <w:szCs w:val="20"/>
                <w:lang w:val="en-US"/>
              </w:rPr>
              <w:t xml:space="preserve"> </w:t>
            </w:r>
            <w:r>
              <w:rPr>
                <w:rFonts w:ascii="Calibri" w:hAnsi="Calibri"/>
                <w:sz w:val="20"/>
                <w:szCs w:val="20"/>
                <w:lang w:val="en-US"/>
              </w:rPr>
              <w:t>(&gt;8&lt;)</w:t>
            </w:r>
          </w:p>
        </w:tc>
        <w:tc>
          <w:tcPr>
            <w:tcW w:w="2552" w:type="dxa"/>
            <w:tcBorders>
              <w:top w:val="single" w:sz="4" w:space="0" w:color="auto"/>
              <w:bottom w:val="single" w:sz="4" w:space="0" w:color="auto"/>
            </w:tcBorders>
          </w:tcPr>
          <w:p w:rsidR="00FD18FE" w:rsidRDefault="00FD18FE" w:rsidP="00DC2FC0">
            <w:pPr>
              <w:rPr>
                <w:rFonts w:ascii="Calibri" w:hAnsi="Calibri"/>
                <w:sz w:val="20"/>
                <w:szCs w:val="20"/>
                <w:lang w:val="en-GB"/>
              </w:rPr>
            </w:pPr>
            <w:r>
              <w:rPr>
                <w:rFonts w:ascii="Calibri" w:hAnsi="Calibri"/>
                <w:sz w:val="20"/>
                <w:szCs w:val="20"/>
                <w:lang w:val="en-US"/>
              </w:rPr>
              <w:t>Makes</w:t>
            </w:r>
            <w:r w:rsidR="0033079A">
              <w:rPr>
                <w:rFonts w:ascii="Calibri" w:hAnsi="Calibri"/>
                <w:sz w:val="20"/>
                <w:szCs w:val="20"/>
                <w:lang w:val="en-US"/>
              </w:rPr>
              <w:t xml:space="preserve"> realistic estimation of quantities</w:t>
            </w:r>
            <w:r>
              <w:rPr>
                <w:rFonts w:ascii="Calibri" w:hAnsi="Calibri"/>
                <w:sz w:val="20"/>
                <w:szCs w:val="20"/>
                <w:lang w:val="en-US"/>
              </w:rPr>
              <w:t xml:space="preserve"> up to 30</w:t>
            </w:r>
            <w:r w:rsidR="00DC2FC0">
              <w:rPr>
                <w:rFonts w:ascii="Calibri" w:hAnsi="Calibri"/>
                <w:sz w:val="20"/>
                <w:szCs w:val="20"/>
                <w:lang w:val="en-US"/>
              </w:rPr>
              <w:t xml:space="preserve"> (&gt;4&lt;)</w:t>
            </w:r>
          </w:p>
        </w:tc>
        <w:tc>
          <w:tcPr>
            <w:tcW w:w="2409" w:type="dxa"/>
            <w:tcBorders>
              <w:top w:val="single" w:sz="4" w:space="0" w:color="auto"/>
              <w:bottom w:val="single" w:sz="4" w:space="0" w:color="auto"/>
            </w:tcBorders>
          </w:tcPr>
          <w:p w:rsidR="00FD18FE" w:rsidRDefault="00FD18FE" w:rsidP="00DC2FC0">
            <w:pPr>
              <w:rPr>
                <w:rFonts w:ascii="Calibri" w:hAnsi="Calibri"/>
                <w:sz w:val="20"/>
                <w:szCs w:val="20"/>
                <w:lang w:val="en-GB"/>
              </w:rPr>
            </w:pPr>
            <w:r w:rsidRPr="00370577">
              <w:rPr>
                <w:rFonts w:ascii="Calibri" w:hAnsi="Calibri"/>
                <w:sz w:val="20"/>
                <w:szCs w:val="20"/>
                <w:lang w:val="en-US"/>
              </w:rPr>
              <w:t xml:space="preserve"> </w:t>
            </w:r>
            <w:r>
              <w:rPr>
                <w:rFonts w:ascii="Calibri" w:hAnsi="Calibri"/>
                <w:sz w:val="20"/>
                <w:szCs w:val="20"/>
                <w:lang w:val="en-US"/>
              </w:rPr>
              <w:t>Makes</w:t>
            </w:r>
            <w:r w:rsidR="0033079A">
              <w:rPr>
                <w:rFonts w:ascii="Calibri" w:hAnsi="Calibri"/>
                <w:sz w:val="20"/>
                <w:szCs w:val="20"/>
                <w:lang w:val="en-US"/>
              </w:rPr>
              <w:t xml:space="preserve"> realistic estimation of quantitie</w:t>
            </w:r>
            <w:r>
              <w:rPr>
                <w:rFonts w:ascii="Calibri" w:hAnsi="Calibri"/>
                <w:sz w:val="20"/>
                <w:szCs w:val="20"/>
                <w:lang w:val="en-US"/>
              </w:rPr>
              <w:t>s beyond  30</w:t>
            </w:r>
            <w:r w:rsidR="00DC2FC0">
              <w:rPr>
                <w:rFonts w:ascii="Calibri" w:hAnsi="Calibri"/>
                <w:sz w:val="20"/>
                <w:szCs w:val="20"/>
                <w:lang w:val="en-US"/>
              </w:rPr>
              <w:t xml:space="preserve"> (&gt;4&lt;)</w:t>
            </w:r>
          </w:p>
        </w:tc>
      </w:tr>
      <w:tr w:rsidR="00FD18FE" w:rsidRPr="00EF33F1" w:rsidTr="00FD18FE">
        <w:trPr>
          <w:trHeight w:val="1304"/>
        </w:trPr>
        <w:tc>
          <w:tcPr>
            <w:tcW w:w="1418" w:type="dxa"/>
            <w:tcBorders>
              <w:top w:val="single" w:sz="4" w:space="0" w:color="auto"/>
            </w:tcBorders>
          </w:tcPr>
          <w:p w:rsidR="00FD18FE" w:rsidRDefault="002777AF" w:rsidP="00F74E7B">
            <w:pPr>
              <w:ind w:left="113" w:right="113"/>
              <w:jc w:val="center"/>
              <w:rPr>
                <w:rFonts w:ascii="Calibri" w:hAnsi="Calibri"/>
                <w:b/>
                <w:i/>
                <w:sz w:val="20"/>
                <w:szCs w:val="20"/>
                <w:lang w:val="es-CO"/>
              </w:rPr>
            </w:pPr>
            <w:proofErr w:type="spellStart"/>
            <w:r>
              <w:rPr>
                <w:rFonts w:ascii="Calibri" w:hAnsi="Calibri"/>
                <w:b/>
                <w:i/>
                <w:sz w:val="20"/>
                <w:szCs w:val="20"/>
                <w:lang w:val="es-CO"/>
              </w:rPr>
              <w:lastRenderedPageBreak/>
              <w:t>Number</w:t>
            </w:r>
            <w:proofErr w:type="spellEnd"/>
          </w:p>
          <w:p w:rsidR="002777AF" w:rsidRPr="00FD18FE" w:rsidRDefault="002777AF" w:rsidP="00F74E7B">
            <w:pPr>
              <w:ind w:left="113" w:right="113"/>
              <w:jc w:val="center"/>
              <w:rPr>
                <w:rFonts w:ascii="Calibri" w:hAnsi="Calibri"/>
                <w:b/>
                <w:i/>
                <w:sz w:val="20"/>
                <w:szCs w:val="20"/>
                <w:lang w:val="en-US"/>
              </w:rPr>
            </w:pPr>
            <w:r>
              <w:rPr>
                <w:rFonts w:ascii="Calibri" w:hAnsi="Calibri"/>
                <w:b/>
                <w:i/>
                <w:sz w:val="20"/>
                <w:szCs w:val="20"/>
                <w:lang w:val="es-CO"/>
              </w:rPr>
              <w:t>(</w:t>
            </w:r>
            <w:proofErr w:type="spellStart"/>
            <w:r>
              <w:rPr>
                <w:rFonts w:ascii="Calibri" w:hAnsi="Calibri"/>
                <w:b/>
                <w:i/>
                <w:sz w:val="20"/>
                <w:szCs w:val="20"/>
                <w:lang w:val="es-CO"/>
              </w:rPr>
              <w:t>Counting</w:t>
            </w:r>
            <w:proofErr w:type="spellEnd"/>
            <w:r>
              <w:rPr>
                <w:rFonts w:ascii="Calibri" w:hAnsi="Calibri"/>
                <w:b/>
                <w:i/>
                <w:sz w:val="20"/>
                <w:szCs w:val="20"/>
                <w:lang w:val="es-CO"/>
              </w:rPr>
              <w:t>)</w:t>
            </w:r>
          </w:p>
        </w:tc>
        <w:tc>
          <w:tcPr>
            <w:tcW w:w="2126" w:type="dxa"/>
            <w:tcBorders>
              <w:top w:val="single" w:sz="4" w:space="0" w:color="auto"/>
            </w:tcBorders>
          </w:tcPr>
          <w:p w:rsidR="00FD18FE" w:rsidRDefault="00C529CE" w:rsidP="00FD18FE">
            <w:pPr>
              <w:rPr>
                <w:rFonts w:ascii="Calibri" w:hAnsi="Calibri"/>
                <w:sz w:val="20"/>
                <w:szCs w:val="20"/>
                <w:lang w:val="en-US"/>
              </w:rPr>
            </w:pPr>
            <w:r>
              <w:rPr>
                <w:rFonts w:ascii="Calibri" w:hAnsi="Calibri"/>
                <w:sz w:val="20"/>
                <w:szCs w:val="20"/>
                <w:lang w:val="en-US"/>
              </w:rPr>
              <w:t>Not able to count up to 3</w:t>
            </w:r>
            <w:r w:rsidRPr="004E5F55">
              <w:rPr>
                <w:rFonts w:ascii="Calibri" w:hAnsi="Calibri"/>
                <w:sz w:val="20"/>
                <w:szCs w:val="20"/>
                <w:lang w:val="en-US"/>
              </w:rPr>
              <w:t>0 in</w:t>
            </w:r>
            <w:r>
              <w:rPr>
                <w:rFonts w:ascii="Calibri" w:hAnsi="Calibri"/>
                <w:sz w:val="20"/>
                <w:szCs w:val="20"/>
                <w:lang w:val="en-US"/>
              </w:rPr>
              <w:t xml:space="preserve"> English, one object per number, skips some numbers or doesn´t follow the sequence</w:t>
            </w:r>
          </w:p>
          <w:p w:rsidR="00E15366" w:rsidRDefault="00E15366" w:rsidP="00FD18FE">
            <w:pPr>
              <w:rPr>
                <w:rFonts w:ascii="Calibri" w:hAnsi="Calibri"/>
                <w:sz w:val="20"/>
                <w:szCs w:val="20"/>
                <w:lang w:val="en-US"/>
              </w:rPr>
            </w:pPr>
          </w:p>
        </w:tc>
        <w:tc>
          <w:tcPr>
            <w:tcW w:w="2410" w:type="dxa"/>
            <w:tcBorders>
              <w:top w:val="single" w:sz="4" w:space="0" w:color="auto"/>
            </w:tcBorders>
          </w:tcPr>
          <w:p w:rsidR="00C529CE" w:rsidRPr="004E5F55" w:rsidRDefault="00C529CE" w:rsidP="00C529CE">
            <w:pPr>
              <w:rPr>
                <w:rFonts w:ascii="Calibri" w:hAnsi="Calibri"/>
                <w:sz w:val="20"/>
                <w:szCs w:val="20"/>
                <w:lang w:val="en-US"/>
              </w:rPr>
            </w:pPr>
            <w:r>
              <w:rPr>
                <w:rFonts w:ascii="Calibri" w:hAnsi="Calibri"/>
                <w:sz w:val="20"/>
                <w:szCs w:val="20"/>
                <w:lang w:val="en-US"/>
              </w:rPr>
              <w:t>Counts up to 3</w:t>
            </w:r>
            <w:r w:rsidRPr="004E5F55">
              <w:rPr>
                <w:rFonts w:ascii="Calibri" w:hAnsi="Calibri"/>
                <w:sz w:val="20"/>
                <w:szCs w:val="20"/>
                <w:lang w:val="en-US"/>
              </w:rPr>
              <w:t xml:space="preserve">0 in English, </w:t>
            </w:r>
            <w:r>
              <w:rPr>
                <w:rFonts w:ascii="Calibri" w:hAnsi="Calibri"/>
                <w:sz w:val="20"/>
                <w:szCs w:val="20"/>
                <w:lang w:val="en-US"/>
              </w:rPr>
              <w:t>one object per number, makes mistakes but corrects himself</w:t>
            </w:r>
            <w:r w:rsidRPr="004E5F55">
              <w:rPr>
                <w:rFonts w:ascii="Calibri" w:hAnsi="Calibri"/>
                <w:sz w:val="20"/>
                <w:szCs w:val="20"/>
                <w:lang w:val="en-US"/>
              </w:rPr>
              <w:t xml:space="preserve"> </w:t>
            </w:r>
          </w:p>
          <w:p w:rsidR="00FD18FE" w:rsidRPr="004E5F55" w:rsidRDefault="00FD18FE" w:rsidP="00DC2FC0">
            <w:pPr>
              <w:rPr>
                <w:rFonts w:ascii="Calibri" w:hAnsi="Calibri"/>
                <w:sz w:val="20"/>
                <w:szCs w:val="20"/>
                <w:lang w:val="en-US"/>
              </w:rPr>
            </w:pPr>
          </w:p>
        </w:tc>
        <w:tc>
          <w:tcPr>
            <w:tcW w:w="2552" w:type="dxa"/>
            <w:tcBorders>
              <w:top w:val="single" w:sz="4" w:space="0" w:color="auto"/>
            </w:tcBorders>
          </w:tcPr>
          <w:p w:rsidR="00FD18FE" w:rsidRPr="00370577" w:rsidRDefault="00FD18FE" w:rsidP="00F74E7B">
            <w:pPr>
              <w:rPr>
                <w:rFonts w:ascii="Calibri" w:hAnsi="Calibri"/>
                <w:sz w:val="20"/>
                <w:szCs w:val="20"/>
                <w:lang w:val="en-US"/>
              </w:rPr>
            </w:pPr>
            <w:r>
              <w:rPr>
                <w:rFonts w:ascii="Calibri" w:hAnsi="Calibri"/>
                <w:sz w:val="20"/>
                <w:szCs w:val="20"/>
                <w:lang w:val="en-US"/>
              </w:rPr>
              <w:t>Counts up to 3</w:t>
            </w:r>
            <w:r w:rsidRPr="00370577">
              <w:rPr>
                <w:rFonts w:ascii="Calibri" w:hAnsi="Calibri"/>
                <w:sz w:val="20"/>
                <w:szCs w:val="20"/>
                <w:lang w:val="en-US"/>
              </w:rPr>
              <w:t>0 in English</w:t>
            </w:r>
            <w:r>
              <w:rPr>
                <w:rFonts w:ascii="Calibri" w:hAnsi="Calibri"/>
                <w:sz w:val="20"/>
                <w:szCs w:val="20"/>
                <w:lang w:val="en-US"/>
              </w:rPr>
              <w:t xml:space="preserve"> with one to one correspondence</w:t>
            </w:r>
            <w:r w:rsidRPr="00370577">
              <w:rPr>
                <w:rFonts w:ascii="Calibri" w:hAnsi="Calibri"/>
                <w:sz w:val="20"/>
                <w:szCs w:val="20"/>
                <w:lang w:val="en-US"/>
              </w:rPr>
              <w:t xml:space="preserve"> </w:t>
            </w:r>
          </w:p>
          <w:p w:rsidR="00FD18FE" w:rsidRPr="00370577" w:rsidRDefault="00FD18FE" w:rsidP="00F74E7B">
            <w:pPr>
              <w:rPr>
                <w:rFonts w:ascii="Calibri" w:hAnsi="Calibri"/>
                <w:sz w:val="20"/>
                <w:szCs w:val="20"/>
                <w:lang w:val="en-US"/>
              </w:rPr>
            </w:pPr>
          </w:p>
        </w:tc>
        <w:tc>
          <w:tcPr>
            <w:tcW w:w="2409" w:type="dxa"/>
            <w:tcBorders>
              <w:top w:val="single" w:sz="4" w:space="0" w:color="auto"/>
            </w:tcBorders>
          </w:tcPr>
          <w:p w:rsidR="00FD18FE" w:rsidRPr="00370577" w:rsidRDefault="00FD18FE" w:rsidP="00FD18FE">
            <w:pPr>
              <w:rPr>
                <w:rFonts w:ascii="Calibri" w:hAnsi="Calibri"/>
                <w:sz w:val="20"/>
                <w:szCs w:val="20"/>
                <w:lang w:val="en-US"/>
              </w:rPr>
            </w:pPr>
            <w:r>
              <w:rPr>
                <w:rFonts w:ascii="Calibri" w:hAnsi="Calibri"/>
                <w:sz w:val="20"/>
                <w:szCs w:val="20"/>
                <w:lang w:val="en-US"/>
              </w:rPr>
              <w:t xml:space="preserve">Counts beyond to </w:t>
            </w:r>
            <w:r>
              <w:rPr>
                <w:rFonts w:ascii="Calibri" w:hAnsi="Calibri"/>
                <w:sz w:val="20"/>
                <w:szCs w:val="20"/>
                <w:lang w:val="en-US"/>
              </w:rPr>
              <w:t>3</w:t>
            </w:r>
            <w:r w:rsidRPr="00370577">
              <w:rPr>
                <w:rFonts w:ascii="Calibri" w:hAnsi="Calibri"/>
                <w:sz w:val="20"/>
                <w:szCs w:val="20"/>
                <w:lang w:val="en-US"/>
              </w:rPr>
              <w:t xml:space="preserve">0 in English </w:t>
            </w:r>
            <w:r>
              <w:rPr>
                <w:rFonts w:ascii="Calibri" w:hAnsi="Calibri"/>
                <w:sz w:val="20"/>
                <w:szCs w:val="20"/>
                <w:lang w:val="en-US"/>
              </w:rPr>
              <w:t xml:space="preserve"> with one to one correspondence</w:t>
            </w:r>
          </w:p>
        </w:tc>
      </w:tr>
      <w:tr w:rsidR="00E15366" w:rsidRPr="00EF33F1" w:rsidTr="00913966">
        <w:trPr>
          <w:trHeight w:val="723"/>
        </w:trPr>
        <w:tc>
          <w:tcPr>
            <w:tcW w:w="1418" w:type="dxa"/>
          </w:tcPr>
          <w:p w:rsidR="00E15366" w:rsidRDefault="002777AF" w:rsidP="00F74E7B">
            <w:pPr>
              <w:ind w:left="113" w:right="113"/>
              <w:jc w:val="center"/>
              <w:rPr>
                <w:rFonts w:ascii="Calibri" w:hAnsi="Calibri"/>
                <w:b/>
                <w:i/>
                <w:sz w:val="20"/>
                <w:szCs w:val="20"/>
                <w:lang w:val="es-CO"/>
              </w:rPr>
            </w:pPr>
            <w:proofErr w:type="spellStart"/>
            <w:r>
              <w:rPr>
                <w:rFonts w:ascii="Calibri" w:hAnsi="Calibri"/>
                <w:b/>
                <w:i/>
                <w:sz w:val="20"/>
                <w:szCs w:val="20"/>
                <w:lang w:val="es-CO"/>
              </w:rPr>
              <w:t>Number</w:t>
            </w:r>
            <w:proofErr w:type="spellEnd"/>
          </w:p>
          <w:p w:rsidR="002777AF" w:rsidRDefault="002777AF" w:rsidP="00F74E7B">
            <w:pPr>
              <w:ind w:left="113" w:right="113"/>
              <w:jc w:val="center"/>
              <w:rPr>
                <w:rFonts w:ascii="Calibri" w:hAnsi="Calibri"/>
                <w:b/>
                <w:i/>
                <w:sz w:val="20"/>
                <w:szCs w:val="20"/>
                <w:lang w:val="en-US"/>
              </w:rPr>
            </w:pPr>
            <w:r>
              <w:rPr>
                <w:rFonts w:ascii="Calibri" w:hAnsi="Calibri"/>
                <w:b/>
                <w:i/>
                <w:sz w:val="20"/>
                <w:szCs w:val="20"/>
                <w:lang w:val="es-CO"/>
              </w:rPr>
              <w:t>(Bonds)</w:t>
            </w:r>
          </w:p>
        </w:tc>
        <w:tc>
          <w:tcPr>
            <w:tcW w:w="2126" w:type="dxa"/>
          </w:tcPr>
          <w:p w:rsidR="00E15366" w:rsidRPr="00E15366" w:rsidRDefault="00E15366" w:rsidP="00F74E7B">
            <w:pPr>
              <w:rPr>
                <w:rFonts w:ascii="Calibri" w:hAnsi="Calibri" w:cs="Calibri"/>
                <w:sz w:val="20"/>
                <w:szCs w:val="20"/>
                <w:lang w:val="en-US"/>
              </w:rPr>
            </w:pPr>
            <w:r w:rsidRPr="00E15366">
              <w:rPr>
                <w:rFonts w:ascii="Calibri" w:hAnsi="Calibri" w:cs="Calibri"/>
                <w:sz w:val="20"/>
                <w:szCs w:val="16"/>
                <w:lang w:val="en-US"/>
              </w:rPr>
              <w:t xml:space="preserve">Does not identify which number is needed to complete each combination.  Tends to put more or less than the amount required. Does not complete first addend to second and guess the number without counting. Needs a lot of support at finding </w:t>
            </w:r>
            <w:proofErr w:type="gramStart"/>
            <w:r w:rsidR="002777AF" w:rsidRPr="00E15366">
              <w:rPr>
                <w:rFonts w:ascii="Calibri" w:hAnsi="Calibri" w:cs="Calibri"/>
                <w:sz w:val="20"/>
                <w:szCs w:val="16"/>
                <w:lang w:val="en-US"/>
              </w:rPr>
              <w:t xml:space="preserve">most </w:t>
            </w:r>
            <w:r w:rsidR="002777AF">
              <w:rPr>
                <w:rFonts w:ascii="Calibri" w:hAnsi="Calibri" w:cs="Calibri"/>
                <w:sz w:val="20"/>
                <w:szCs w:val="16"/>
                <w:lang w:val="en-US"/>
              </w:rPr>
              <w:t xml:space="preserve"> number</w:t>
            </w:r>
            <w:proofErr w:type="gramEnd"/>
            <w:r w:rsidRPr="00E15366">
              <w:rPr>
                <w:rFonts w:ascii="Calibri" w:hAnsi="Calibri" w:cs="Calibri"/>
                <w:sz w:val="20"/>
                <w:szCs w:val="16"/>
                <w:lang w:val="en-US"/>
              </w:rPr>
              <w:t xml:space="preserve"> bonds for same number.</w:t>
            </w:r>
            <w:r>
              <w:rPr>
                <w:rFonts w:ascii="Calibri" w:hAnsi="Calibri" w:cs="Calibri"/>
                <w:sz w:val="20"/>
                <w:szCs w:val="16"/>
                <w:lang w:val="en-US"/>
              </w:rPr>
              <w:t xml:space="preserve">   In addition, makes mistakes at writing the equation.</w:t>
            </w:r>
          </w:p>
        </w:tc>
        <w:tc>
          <w:tcPr>
            <w:tcW w:w="2410" w:type="dxa"/>
          </w:tcPr>
          <w:p w:rsidR="00E15366" w:rsidRDefault="00E15366" w:rsidP="00B979E4">
            <w:pPr>
              <w:rPr>
                <w:rFonts w:ascii="Calibri" w:hAnsi="Calibri" w:cs="Calibri"/>
                <w:sz w:val="20"/>
                <w:szCs w:val="20"/>
                <w:lang w:val="en-US"/>
              </w:rPr>
            </w:pPr>
            <w:r w:rsidRPr="00E15366">
              <w:rPr>
                <w:rFonts w:ascii="Calibri" w:hAnsi="Calibri" w:cs="Calibri"/>
                <w:sz w:val="20"/>
                <w:szCs w:val="20"/>
                <w:lang w:val="en-US"/>
              </w:rPr>
              <w:t xml:space="preserve">Using objects finds </w:t>
            </w:r>
            <w:proofErr w:type="gramStart"/>
            <w:r w:rsidRPr="00E15366">
              <w:rPr>
                <w:rFonts w:ascii="Calibri" w:hAnsi="Calibri" w:cs="Calibri"/>
                <w:b/>
                <w:sz w:val="20"/>
                <w:szCs w:val="20"/>
                <w:lang w:val="en-US"/>
              </w:rPr>
              <w:t xml:space="preserve">most </w:t>
            </w:r>
            <w:r w:rsidRPr="00E15366">
              <w:rPr>
                <w:rFonts w:ascii="Calibri" w:hAnsi="Calibri" w:cs="Calibri"/>
                <w:sz w:val="20"/>
                <w:szCs w:val="20"/>
                <w:lang w:val="en-US"/>
              </w:rPr>
              <w:t>number</w:t>
            </w:r>
            <w:proofErr w:type="gramEnd"/>
            <w:r w:rsidRPr="00E15366">
              <w:rPr>
                <w:rFonts w:ascii="Calibri" w:hAnsi="Calibri" w:cs="Calibri"/>
                <w:sz w:val="20"/>
                <w:szCs w:val="20"/>
                <w:lang w:val="en-US"/>
              </w:rPr>
              <w:t xml:space="preserve"> bonds for same number, draws and orders them.  Identifies missing combination when the teacher takes it out.</w:t>
            </w:r>
          </w:p>
          <w:p w:rsidR="00E15366" w:rsidRDefault="00E15366" w:rsidP="00E15366">
            <w:pPr>
              <w:rPr>
                <w:rFonts w:ascii="Calibri" w:hAnsi="Calibri"/>
                <w:sz w:val="20"/>
                <w:szCs w:val="20"/>
                <w:lang w:val="en-US"/>
              </w:rPr>
            </w:pPr>
            <w:r>
              <w:rPr>
                <w:rFonts w:ascii="Calibri" w:hAnsi="Calibri"/>
                <w:sz w:val="20"/>
                <w:szCs w:val="20"/>
                <w:lang w:val="en-US"/>
              </w:rPr>
              <w:t>Writes their equations with some mistakes (+=) but corrects himself</w:t>
            </w:r>
          </w:p>
          <w:p w:rsidR="00E15366" w:rsidRPr="00E15366" w:rsidRDefault="00E15366" w:rsidP="00B979E4">
            <w:pPr>
              <w:rPr>
                <w:rFonts w:ascii="Calibri" w:hAnsi="Calibri" w:cs="Calibri"/>
                <w:sz w:val="20"/>
                <w:szCs w:val="20"/>
                <w:lang w:val="en-US"/>
              </w:rPr>
            </w:pPr>
          </w:p>
        </w:tc>
        <w:tc>
          <w:tcPr>
            <w:tcW w:w="2552" w:type="dxa"/>
          </w:tcPr>
          <w:p w:rsidR="00E15366" w:rsidRPr="00E15366" w:rsidRDefault="00E15366" w:rsidP="00E15366">
            <w:pPr>
              <w:rPr>
                <w:rFonts w:ascii="Calibri" w:hAnsi="Calibri" w:cs="Calibri"/>
                <w:sz w:val="20"/>
                <w:szCs w:val="20"/>
                <w:lang w:val="en-US"/>
              </w:rPr>
            </w:pPr>
            <w:r w:rsidRPr="00E15366">
              <w:rPr>
                <w:rFonts w:ascii="Calibri" w:hAnsi="Calibri" w:cs="Calibri"/>
                <w:sz w:val="20"/>
                <w:szCs w:val="20"/>
                <w:lang w:val="en-US"/>
              </w:rPr>
              <w:t xml:space="preserve">Using objects </w:t>
            </w:r>
            <w:proofErr w:type="gramStart"/>
            <w:r w:rsidRPr="00E15366">
              <w:rPr>
                <w:rFonts w:ascii="Calibri" w:hAnsi="Calibri" w:cs="Calibri"/>
                <w:sz w:val="20"/>
                <w:szCs w:val="20"/>
                <w:lang w:val="en-US"/>
              </w:rPr>
              <w:t>finds,</w:t>
            </w:r>
            <w:proofErr w:type="gramEnd"/>
            <w:r w:rsidRPr="00E15366">
              <w:rPr>
                <w:rFonts w:ascii="Calibri" w:hAnsi="Calibri" w:cs="Calibri"/>
                <w:sz w:val="20"/>
                <w:szCs w:val="20"/>
                <w:lang w:val="en-US"/>
              </w:rPr>
              <w:t xml:space="preserve"> draws and orders</w:t>
            </w:r>
            <w:r w:rsidRPr="00E15366">
              <w:rPr>
                <w:rFonts w:ascii="Calibri" w:hAnsi="Calibri" w:cs="Calibri"/>
                <w:b/>
                <w:sz w:val="20"/>
                <w:szCs w:val="20"/>
                <w:lang w:val="en-US"/>
              </w:rPr>
              <w:t xml:space="preserve"> all</w:t>
            </w:r>
            <w:r w:rsidRPr="00E15366">
              <w:rPr>
                <w:rFonts w:ascii="Calibri" w:hAnsi="Calibri" w:cs="Calibri"/>
                <w:sz w:val="20"/>
                <w:szCs w:val="20"/>
                <w:lang w:val="en-US"/>
              </w:rPr>
              <w:t xml:space="preserve"> possible bonds of numbers.   Eas</w:t>
            </w:r>
            <w:r w:rsidR="002777AF">
              <w:rPr>
                <w:rFonts w:ascii="Calibri" w:hAnsi="Calibri" w:cs="Calibri"/>
                <w:sz w:val="20"/>
                <w:szCs w:val="20"/>
                <w:lang w:val="en-US"/>
              </w:rPr>
              <w:t>i</w:t>
            </w:r>
            <w:r w:rsidRPr="00E15366">
              <w:rPr>
                <w:rFonts w:ascii="Calibri" w:hAnsi="Calibri" w:cs="Calibri"/>
                <w:sz w:val="20"/>
                <w:szCs w:val="20"/>
                <w:lang w:val="en-US"/>
              </w:rPr>
              <w:t>ly identifies missing combination when the teacher takes it out.</w:t>
            </w:r>
          </w:p>
          <w:p w:rsidR="00E15366" w:rsidRDefault="00E15366" w:rsidP="00E15366">
            <w:pPr>
              <w:rPr>
                <w:rFonts w:ascii="Calibri" w:hAnsi="Calibri"/>
                <w:sz w:val="20"/>
                <w:szCs w:val="20"/>
                <w:lang w:val="en-US"/>
              </w:rPr>
            </w:pPr>
            <w:r>
              <w:rPr>
                <w:rFonts w:ascii="Calibri" w:hAnsi="Calibri"/>
                <w:sz w:val="20"/>
                <w:szCs w:val="20"/>
                <w:lang w:val="en-US"/>
              </w:rPr>
              <w:t>Writes their corresponding equations</w:t>
            </w:r>
          </w:p>
          <w:p w:rsidR="00E15366" w:rsidRPr="00E15366" w:rsidRDefault="00E15366" w:rsidP="00B979E4">
            <w:pPr>
              <w:rPr>
                <w:rFonts w:ascii="Calibri" w:hAnsi="Calibri" w:cs="Calibri"/>
                <w:sz w:val="20"/>
                <w:szCs w:val="20"/>
                <w:lang w:val="en-US"/>
              </w:rPr>
            </w:pPr>
          </w:p>
        </w:tc>
        <w:tc>
          <w:tcPr>
            <w:tcW w:w="2409" w:type="dxa"/>
          </w:tcPr>
          <w:p w:rsidR="00E15366" w:rsidRDefault="00E15366" w:rsidP="005B6BFB">
            <w:pPr>
              <w:rPr>
                <w:rFonts w:ascii="Calibri" w:hAnsi="Calibri" w:cs="Calibri"/>
                <w:sz w:val="20"/>
                <w:szCs w:val="20"/>
                <w:lang w:val="en-US"/>
              </w:rPr>
            </w:pPr>
            <w:r w:rsidRPr="00E15366">
              <w:rPr>
                <w:rFonts w:ascii="Calibri" w:hAnsi="Calibri" w:cs="Calibri"/>
                <w:sz w:val="20"/>
                <w:lang w:val="en-GB"/>
              </w:rPr>
              <w:t xml:space="preserve">Has internalized the value of the rods, does not need to compare/measure the length of the rods to know their value.  Makes number bonds finding all possible combinations with 2 Cuisenaire rods.  Draws and orders them. </w:t>
            </w:r>
            <w:r w:rsidRPr="00E15366">
              <w:rPr>
                <w:rFonts w:ascii="Calibri" w:hAnsi="Calibri" w:cs="Calibri"/>
                <w:sz w:val="20"/>
                <w:szCs w:val="20"/>
                <w:lang w:val="en-US"/>
              </w:rPr>
              <w:t>Eas</w:t>
            </w:r>
            <w:r w:rsidR="000005EE">
              <w:rPr>
                <w:rFonts w:ascii="Calibri" w:hAnsi="Calibri" w:cs="Calibri"/>
                <w:sz w:val="20"/>
                <w:szCs w:val="20"/>
                <w:lang w:val="en-US"/>
              </w:rPr>
              <w:t>i</w:t>
            </w:r>
            <w:r w:rsidRPr="00E15366">
              <w:rPr>
                <w:rFonts w:ascii="Calibri" w:hAnsi="Calibri" w:cs="Calibri"/>
                <w:sz w:val="20"/>
                <w:szCs w:val="20"/>
                <w:lang w:val="en-US"/>
              </w:rPr>
              <w:t>ly identifies missing combination when the teacher takes it out.</w:t>
            </w:r>
            <w:r>
              <w:rPr>
                <w:rFonts w:ascii="Calibri" w:hAnsi="Calibri" w:cs="Calibri"/>
                <w:sz w:val="20"/>
                <w:szCs w:val="20"/>
                <w:lang w:val="en-US"/>
              </w:rPr>
              <w:t xml:space="preserve"> </w:t>
            </w:r>
          </w:p>
          <w:p w:rsidR="00E15366" w:rsidRDefault="00E15366" w:rsidP="005B6BFB">
            <w:pPr>
              <w:rPr>
                <w:rFonts w:ascii="Calibri" w:hAnsi="Calibri"/>
                <w:sz w:val="20"/>
                <w:szCs w:val="20"/>
                <w:lang w:val="en-US"/>
              </w:rPr>
            </w:pPr>
            <w:r>
              <w:rPr>
                <w:rFonts w:ascii="Calibri" w:hAnsi="Calibri"/>
                <w:sz w:val="20"/>
                <w:szCs w:val="20"/>
                <w:lang w:val="en-US"/>
              </w:rPr>
              <w:t>Writes their corresponding equations</w:t>
            </w:r>
          </w:p>
          <w:p w:rsidR="00E15366" w:rsidRPr="00370577" w:rsidRDefault="00E15366" w:rsidP="00E15366">
            <w:pPr>
              <w:rPr>
                <w:rFonts w:ascii="Calibri" w:hAnsi="Calibri"/>
                <w:sz w:val="20"/>
                <w:szCs w:val="20"/>
                <w:lang w:val="en-US"/>
              </w:rPr>
            </w:pPr>
            <w:r>
              <w:rPr>
                <w:rFonts w:ascii="Calibri" w:hAnsi="Calibri"/>
                <w:sz w:val="20"/>
                <w:szCs w:val="20"/>
                <w:lang w:val="en-US"/>
              </w:rPr>
              <w:t xml:space="preserve">Additional, </w:t>
            </w:r>
            <w:r w:rsidRPr="00370577">
              <w:rPr>
                <w:rFonts w:ascii="Calibri" w:hAnsi="Calibri"/>
                <w:sz w:val="20"/>
                <w:szCs w:val="20"/>
                <w:lang w:val="en-US"/>
              </w:rPr>
              <w:t>starts making simple addition and subtraction stories fo</w:t>
            </w:r>
            <w:r>
              <w:rPr>
                <w:rFonts w:ascii="Calibri" w:hAnsi="Calibri"/>
                <w:sz w:val="20"/>
                <w:szCs w:val="20"/>
                <w:lang w:val="en-US"/>
              </w:rPr>
              <w:t>r some combinations of numbers 5</w:t>
            </w:r>
            <w:r w:rsidRPr="00370577">
              <w:rPr>
                <w:rFonts w:ascii="Calibri" w:hAnsi="Calibri"/>
                <w:sz w:val="20"/>
                <w:szCs w:val="20"/>
                <w:lang w:val="en-US"/>
              </w:rPr>
              <w:t>-</w:t>
            </w:r>
            <w:r>
              <w:rPr>
                <w:rFonts w:ascii="Calibri" w:hAnsi="Calibri"/>
                <w:sz w:val="20"/>
                <w:szCs w:val="20"/>
                <w:lang w:val="en-US"/>
              </w:rPr>
              <w:t>9</w:t>
            </w:r>
            <w:r w:rsidRPr="00370577">
              <w:rPr>
                <w:rFonts w:ascii="Calibri" w:hAnsi="Calibri"/>
                <w:sz w:val="20"/>
                <w:szCs w:val="20"/>
                <w:lang w:val="en-US"/>
              </w:rPr>
              <w:t xml:space="preserve"> </w:t>
            </w:r>
            <w:r>
              <w:rPr>
                <w:rFonts w:ascii="Calibri" w:hAnsi="Calibri"/>
                <w:sz w:val="20"/>
                <w:szCs w:val="20"/>
                <w:lang w:val="en-US"/>
              </w:rPr>
              <w:t xml:space="preserve"> and  w</w:t>
            </w:r>
            <w:r w:rsidRPr="00370577">
              <w:rPr>
                <w:rFonts w:ascii="Calibri" w:hAnsi="Calibri"/>
                <w:sz w:val="20"/>
                <w:szCs w:val="20"/>
                <w:lang w:val="en-US"/>
              </w:rPr>
              <w:t xml:space="preserve">rites addition and subtraction equations for </w:t>
            </w:r>
            <w:r>
              <w:rPr>
                <w:rFonts w:ascii="Calibri" w:hAnsi="Calibri"/>
                <w:sz w:val="20"/>
                <w:szCs w:val="20"/>
                <w:lang w:val="en-US"/>
              </w:rPr>
              <w:t>them</w:t>
            </w:r>
          </w:p>
          <w:p w:rsidR="00E15366" w:rsidRPr="00E15366" w:rsidRDefault="00E15366" w:rsidP="005B6BFB">
            <w:pPr>
              <w:rPr>
                <w:rFonts w:ascii="Calibri" w:hAnsi="Calibri" w:cs="Calibri"/>
                <w:sz w:val="20"/>
                <w:szCs w:val="20"/>
                <w:lang w:val="en-US"/>
              </w:rPr>
            </w:pPr>
          </w:p>
        </w:tc>
      </w:tr>
    </w:tbl>
    <w:p w:rsidR="00D459FA" w:rsidRDefault="00D459FA" w:rsidP="00D459FA">
      <w:pPr>
        <w:rPr>
          <w:b/>
          <w:sz w:val="24"/>
          <w:szCs w:val="24"/>
          <w:lang w:val="en-US"/>
        </w:rPr>
      </w:pPr>
    </w:p>
    <w:p w:rsidR="002777AF" w:rsidRPr="00D459FA" w:rsidRDefault="002777AF" w:rsidP="00D459FA">
      <w:pPr>
        <w:rPr>
          <w:b/>
          <w:sz w:val="24"/>
          <w:szCs w:val="24"/>
          <w:lang w:val="en-US"/>
        </w:rPr>
      </w:pPr>
    </w:p>
    <w:sectPr w:rsidR="002777AF" w:rsidRPr="00D459FA" w:rsidSect="00E42575">
      <w:pgSz w:w="12240" w:h="15840"/>
      <w:pgMar w:top="1417" w:right="1418" w:bottom="141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6C"/>
    <w:multiLevelType w:val="hybridMultilevel"/>
    <w:tmpl w:val="511E86BA"/>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
    <w:nsid w:val="0D3A1BB8"/>
    <w:multiLevelType w:val="hybridMultilevel"/>
    <w:tmpl w:val="12989E18"/>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nsid w:val="78AD494E"/>
    <w:multiLevelType w:val="hybridMultilevel"/>
    <w:tmpl w:val="330E08EE"/>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
    <w:nsid w:val="7EFD0C49"/>
    <w:multiLevelType w:val="hybridMultilevel"/>
    <w:tmpl w:val="8F0C5D0A"/>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10"/>
  <w:displayHorizontalDrawingGridEvery w:val="2"/>
  <w:displayVerticalDrawingGridEvery w:val="2"/>
  <w:characterSpacingControl w:val="doNotCompress"/>
  <w:compat/>
  <w:rsids>
    <w:rsidRoot w:val="00D459FA"/>
    <w:rsid w:val="000005EE"/>
    <w:rsid w:val="00015485"/>
    <w:rsid w:val="000A649C"/>
    <w:rsid w:val="000B62B2"/>
    <w:rsid w:val="000E619B"/>
    <w:rsid w:val="000E74B3"/>
    <w:rsid w:val="001B7FC9"/>
    <w:rsid w:val="001E0BF8"/>
    <w:rsid w:val="002350D3"/>
    <w:rsid w:val="0025182C"/>
    <w:rsid w:val="002771F5"/>
    <w:rsid w:val="002777AF"/>
    <w:rsid w:val="00285155"/>
    <w:rsid w:val="00296C75"/>
    <w:rsid w:val="0033079A"/>
    <w:rsid w:val="0035456C"/>
    <w:rsid w:val="00382412"/>
    <w:rsid w:val="0038631A"/>
    <w:rsid w:val="003C7C55"/>
    <w:rsid w:val="004059C5"/>
    <w:rsid w:val="00412B4B"/>
    <w:rsid w:val="004641EF"/>
    <w:rsid w:val="00496A10"/>
    <w:rsid w:val="004D7924"/>
    <w:rsid w:val="004E4B62"/>
    <w:rsid w:val="00556098"/>
    <w:rsid w:val="00581215"/>
    <w:rsid w:val="00590B3D"/>
    <w:rsid w:val="005B1709"/>
    <w:rsid w:val="005B6BFB"/>
    <w:rsid w:val="006541AC"/>
    <w:rsid w:val="00772D84"/>
    <w:rsid w:val="007A7DA6"/>
    <w:rsid w:val="007B2734"/>
    <w:rsid w:val="007D4145"/>
    <w:rsid w:val="007D5496"/>
    <w:rsid w:val="0082513E"/>
    <w:rsid w:val="00830012"/>
    <w:rsid w:val="00864C53"/>
    <w:rsid w:val="00890C58"/>
    <w:rsid w:val="008B79DA"/>
    <w:rsid w:val="008C779F"/>
    <w:rsid w:val="009005C1"/>
    <w:rsid w:val="00913966"/>
    <w:rsid w:val="009E0507"/>
    <w:rsid w:val="00A91D09"/>
    <w:rsid w:val="00B21885"/>
    <w:rsid w:val="00B979E4"/>
    <w:rsid w:val="00BC0770"/>
    <w:rsid w:val="00BE55E5"/>
    <w:rsid w:val="00C148C8"/>
    <w:rsid w:val="00C448D0"/>
    <w:rsid w:val="00C529CE"/>
    <w:rsid w:val="00C54589"/>
    <w:rsid w:val="00C77CAE"/>
    <w:rsid w:val="00D459FA"/>
    <w:rsid w:val="00D6279E"/>
    <w:rsid w:val="00D873A8"/>
    <w:rsid w:val="00DC2FC0"/>
    <w:rsid w:val="00DE0FD6"/>
    <w:rsid w:val="00E15366"/>
    <w:rsid w:val="00E15B9D"/>
    <w:rsid w:val="00E1789F"/>
    <w:rsid w:val="00E42575"/>
    <w:rsid w:val="00E754A4"/>
    <w:rsid w:val="00E86A3D"/>
    <w:rsid w:val="00EC24E4"/>
    <w:rsid w:val="00EE597C"/>
    <w:rsid w:val="00EF33F1"/>
    <w:rsid w:val="00EF5AF2"/>
    <w:rsid w:val="00EF7458"/>
    <w:rsid w:val="00F123DE"/>
    <w:rsid w:val="00F160BB"/>
    <w:rsid w:val="00F42A77"/>
    <w:rsid w:val="00F44EBF"/>
    <w:rsid w:val="00F74E7B"/>
    <w:rsid w:val="00FC0A3A"/>
    <w:rsid w:val="00FC5EDE"/>
    <w:rsid w:val="00FD18FE"/>
    <w:rsid w:val="00FD3B62"/>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100" w:afterAutospacing="1"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589"/>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D459F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E15B9D"/>
    <w:pPr>
      <w:spacing w:after="0" w:afterAutospacing="0" w:line="240" w:lineRule="auto"/>
      <w:ind w:left="720"/>
      <w:contextualSpacing/>
    </w:pPr>
    <w:rPr>
      <w:rFonts w:ascii="Times New Roman" w:eastAsia="Times New Roman" w:hAnsi="Times New Roman" w:cs="Times New Roman"/>
      <w:sz w:val="24"/>
      <w:szCs w:val="24"/>
      <w:lang w:val="es-CO"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971</Words>
  <Characters>5343</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Sony Electronics, Inc.</Company>
  <LinksUpToDate>false</LinksUpToDate>
  <CharactersWithSpaces>6302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dc:creator>
  <cp:lastModifiedBy>USUARIO</cp:lastModifiedBy>
  <cp:revision>2</cp:revision>
  <dcterms:created xsi:type="dcterms:W3CDTF">2011-02-28T02:41:00Z</dcterms:created>
  <dcterms:modified xsi:type="dcterms:W3CDTF">2011-02-28T02:41:00Z</dcterms:modified>
</cp:coreProperties>
</file>